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9A03ED" w:rsidRPr="00850158" w14:paraId="715374AD" w14:textId="77777777" w:rsidTr="00BC2AF8">
        <w:trPr>
          <w:trHeight w:val="70"/>
        </w:trPr>
        <w:tc>
          <w:tcPr>
            <w:tcW w:w="10348" w:type="dxa"/>
            <w:shd w:val="clear" w:color="auto" w:fill="D6E3BC" w:themeFill="accent3" w:themeFillTint="66"/>
            <w:vAlign w:val="center"/>
          </w:tcPr>
          <w:p w14:paraId="715374AC" w14:textId="77777777" w:rsidR="009A03ED" w:rsidRPr="00850158" w:rsidRDefault="008E4B18" w:rsidP="009A0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Del 1: </w:t>
            </w:r>
            <w:r w:rsidR="00850158">
              <w:rPr>
                <w:b/>
                <w:sz w:val="24"/>
                <w:szCs w:val="24"/>
              </w:rPr>
              <w:t>Krav og v</w:t>
            </w:r>
            <w:r w:rsidR="009A03ED" w:rsidRPr="00850158">
              <w:rPr>
                <w:b/>
                <w:sz w:val="24"/>
                <w:szCs w:val="24"/>
              </w:rPr>
              <w:t>eiledning</w:t>
            </w:r>
          </w:p>
        </w:tc>
      </w:tr>
      <w:tr w:rsidR="00B67C99" w:rsidRPr="00B67C99" w14:paraId="715374AF" w14:textId="77777777" w:rsidTr="00B67C99">
        <w:tc>
          <w:tcPr>
            <w:tcW w:w="10348" w:type="dxa"/>
            <w:shd w:val="clear" w:color="auto" w:fill="EEECE1" w:themeFill="background2"/>
            <w:vAlign w:val="center"/>
          </w:tcPr>
          <w:p w14:paraId="715374AE" w14:textId="40E1C2DC" w:rsidR="00B67C99" w:rsidRPr="007C36DE" w:rsidRDefault="00B67C99" w:rsidP="007C36DE">
            <w:pPr>
              <w:pStyle w:val="Listeavsnitt"/>
              <w:numPr>
                <w:ilvl w:val="0"/>
                <w:numId w:val="38"/>
              </w:numPr>
              <w:ind w:left="317" w:hanging="317"/>
              <w:rPr>
                <w:sz w:val="20"/>
              </w:rPr>
            </w:pPr>
            <w:r w:rsidRPr="007C36DE">
              <w:rPr>
                <w:b/>
                <w:sz w:val="20"/>
              </w:rPr>
              <w:t>Hensikt</w:t>
            </w:r>
          </w:p>
        </w:tc>
      </w:tr>
      <w:tr w:rsidR="00B67C99" w:rsidRPr="007D6CA6" w14:paraId="715374B1" w14:textId="77777777" w:rsidTr="007D6CA6">
        <w:trPr>
          <w:trHeight w:val="825"/>
        </w:trPr>
        <w:tc>
          <w:tcPr>
            <w:tcW w:w="10348" w:type="dxa"/>
            <w:shd w:val="clear" w:color="auto" w:fill="auto"/>
            <w:vAlign w:val="center"/>
          </w:tcPr>
          <w:p w14:paraId="57B54BBB" w14:textId="14801BC9" w:rsidR="00517BD2" w:rsidRDefault="00517BD2" w:rsidP="0080642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For å </w:t>
            </w:r>
            <w:r w:rsidRPr="007D6CA6">
              <w:rPr>
                <w:sz w:val="19"/>
                <w:szCs w:val="19"/>
              </w:rPr>
              <w:t xml:space="preserve">trygge militær aktivitet og </w:t>
            </w:r>
            <w:r w:rsidR="00E46112">
              <w:rPr>
                <w:sz w:val="19"/>
                <w:szCs w:val="19"/>
              </w:rPr>
              <w:t>verdier</w:t>
            </w:r>
            <w:r w:rsidRPr="007D6CA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ved </w:t>
            </w:r>
            <w:r w:rsidR="007C36DE">
              <w:rPr>
                <w:sz w:val="19"/>
                <w:szCs w:val="19"/>
              </w:rPr>
              <w:t xml:space="preserve">marinebasen </w:t>
            </w:r>
            <w:r>
              <w:rPr>
                <w:sz w:val="19"/>
                <w:szCs w:val="19"/>
              </w:rPr>
              <w:t xml:space="preserve">Haakonsvern har </w:t>
            </w:r>
            <w:r w:rsidR="00E46112">
              <w:rPr>
                <w:sz w:val="19"/>
                <w:szCs w:val="19"/>
              </w:rPr>
              <w:t xml:space="preserve">Sjøforsvaret </w:t>
            </w:r>
            <w:r>
              <w:rPr>
                <w:sz w:val="19"/>
                <w:szCs w:val="19"/>
              </w:rPr>
              <w:t>behov for å ha kontroll over havneområdet</w:t>
            </w:r>
            <w:r w:rsidR="00E46112">
              <w:rPr>
                <w:sz w:val="19"/>
                <w:szCs w:val="19"/>
              </w:rPr>
              <w:t xml:space="preserve"> (forbuds</w:t>
            </w:r>
            <w:r w:rsidR="00C8510E">
              <w:rPr>
                <w:sz w:val="19"/>
                <w:szCs w:val="19"/>
              </w:rPr>
              <w:t>området</w:t>
            </w:r>
            <w:r w:rsidR="00E46112"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 xml:space="preserve"> rundt basen, i fred, krise og krig.</w:t>
            </w:r>
            <w:r w:rsidR="00E46112">
              <w:rPr>
                <w:sz w:val="19"/>
                <w:szCs w:val="19"/>
              </w:rPr>
              <w:t xml:space="preserve"> </w:t>
            </w:r>
            <w:r w:rsidR="0029057A">
              <w:rPr>
                <w:sz w:val="19"/>
                <w:szCs w:val="19"/>
              </w:rPr>
              <w:t xml:space="preserve">Det er derfor nødvendig </w:t>
            </w:r>
            <w:r w:rsidR="00E46112">
              <w:rPr>
                <w:sz w:val="19"/>
                <w:szCs w:val="19"/>
              </w:rPr>
              <w:t xml:space="preserve">å kunne skille mellom fartøy som har tillatelse til ferdsel </w:t>
            </w:r>
            <w:r w:rsidR="00E46112" w:rsidRPr="007D6CA6">
              <w:rPr>
                <w:sz w:val="19"/>
                <w:szCs w:val="19"/>
              </w:rPr>
              <w:t xml:space="preserve">(jfr. </w:t>
            </w:r>
            <w:r w:rsidR="00E46112" w:rsidRPr="007D6CA6">
              <w:rPr>
                <w:i/>
                <w:sz w:val="19"/>
                <w:szCs w:val="19"/>
              </w:rPr>
              <w:t>Forskrift av 31. desember 2016 om militære forbudsområder innen Sjøforsvaret</w:t>
            </w:r>
            <w:r w:rsidR="00E46112" w:rsidRPr="007D6CA6">
              <w:rPr>
                <w:sz w:val="19"/>
                <w:szCs w:val="19"/>
              </w:rPr>
              <w:t>)</w:t>
            </w:r>
            <w:r w:rsidR="00F61C6F">
              <w:rPr>
                <w:sz w:val="19"/>
                <w:szCs w:val="19"/>
              </w:rPr>
              <w:t>,</w:t>
            </w:r>
            <w:r w:rsidR="00E46112">
              <w:rPr>
                <w:sz w:val="19"/>
                <w:szCs w:val="19"/>
              </w:rPr>
              <w:t xml:space="preserve"> og fartøy som ikke har slik. For å oppnå dette er det </w:t>
            </w:r>
            <w:r w:rsidR="00C8510E">
              <w:rPr>
                <w:sz w:val="19"/>
                <w:szCs w:val="19"/>
              </w:rPr>
              <w:t xml:space="preserve">ønskelig og fordelaktig for </w:t>
            </w:r>
            <w:proofErr w:type="gramStart"/>
            <w:r w:rsidR="00C8510E">
              <w:rPr>
                <w:sz w:val="19"/>
                <w:szCs w:val="19"/>
              </w:rPr>
              <w:t>ale</w:t>
            </w:r>
            <w:proofErr w:type="gramEnd"/>
            <w:r w:rsidR="00C8510E">
              <w:rPr>
                <w:sz w:val="19"/>
                <w:szCs w:val="19"/>
              </w:rPr>
              <w:t xml:space="preserve"> parter </w:t>
            </w:r>
            <w:r w:rsidR="00E46112">
              <w:rPr>
                <w:sz w:val="19"/>
                <w:szCs w:val="19"/>
              </w:rPr>
              <w:t xml:space="preserve">at </w:t>
            </w:r>
            <w:r w:rsidR="0029057A">
              <w:rPr>
                <w:sz w:val="19"/>
                <w:szCs w:val="19"/>
              </w:rPr>
              <w:t>fartøy</w:t>
            </w:r>
            <w:r w:rsidR="00E46112">
              <w:rPr>
                <w:sz w:val="19"/>
                <w:szCs w:val="19"/>
              </w:rPr>
              <w:t xml:space="preserve"> som gis </w:t>
            </w:r>
            <w:r w:rsidR="00806420">
              <w:rPr>
                <w:sz w:val="19"/>
                <w:szCs w:val="19"/>
              </w:rPr>
              <w:t xml:space="preserve">en </w:t>
            </w:r>
            <w:r w:rsidR="004C2964">
              <w:rPr>
                <w:sz w:val="19"/>
                <w:szCs w:val="19"/>
              </w:rPr>
              <w:t xml:space="preserve">tillatelse iht. forskriften, </w:t>
            </w:r>
            <w:r w:rsidR="0029057A">
              <w:rPr>
                <w:sz w:val="19"/>
                <w:szCs w:val="19"/>
              </w:rPr>
              <w:t xml:space="preserve">blir registrert ved marinebasen gjennom søknad, </w:t>
            </w:r>
            <w:r w:rsidR="00E46112">
              <w:rPr>
                <w:sz w:val="19"/>
                <w:szCs w:val="19"/>
              </w:rPr>
              <w:t xml:space="preserve">og at </w:t>
            </w:r>
            <w:r w:rsidR="0029057A">
              <w:rPr>
                <w:sz w:val="19"/>
                <w:szCs w:val="19"/>
              </w:rPr>
              <w:t>disse</w:t>
            </w:r>
            <w:r w:rsidR="00E46112">
              <w:rPr>
                <w:sz w:val="19"/>
                <w:szCs w:val="19"/>
              </w:rPr>
              <w:t xml:space="preserve"> har nødvendig og synlig merking. </w:t>
            </w:r>
            <w:r w:rsidR="007C36DE">
              <w:rPr>
                <w:sz w:val="19"/>
                <w:szCs w:val="19"/>
              </w:rPr>
              <w:t xml:space="preserve">Ordningen med merking av fartøy er frivillig, men den vil </w:t>
            </w:r>
            <w:r w:rsidR="00F61C6F">
              <w:rPr>
                <w:sz w:val="19"/>
                <w:szCs w:val="19"/>
              </w:rPr>
              <w:t>redusere</w:t>
            </w:r>
            <w:r w:rsidR="0029057A">
              <w:rPr>
                <w:sz w:val="19"/>
                <w:szCs w:val="19"/>
              </w:rPr>
              <w:t xml:space="preserve"> </w:t>
            </w:r>
            <w:r w:rsidR="00F61C6F">
              <w:rPr>
                <w:sz w:val="19"/>
                <w:szCs w:val="19"/>
              </w:rPr>
              <w:t xml:space="preserve">omfanget av </w:t>
            </w:r>
            <w:r w:rsidR="0029057A">
              <w:rPr>
                <w:sz w:val="19"/>
                <w:szCs w:val="19"/>
              </w:rPr>
              <w:t xml:space="preserve">kontroll og stans av fartøy </w:t>
            </w:r>
            <w:r w:rsidR="007C36DE">
              <w:rPr>
                <w:sz w:val="19"/>
                <w:szCs w:val="19"/>
              </w:rPr>
              <w:t xml:space="preserve">for de </w:t>
            </w:r>
            <w:r w:rsidR="0029057A">
              <w:rPr>
                <w:sz w:val="19"/>
                <w:szCs w:val="19"/>
              </w:rPr>
              <w:t xml:space="preserve">som </w:t>
            </w:r>
            <w:r w:rsidR="007C36DE">
              <w:rPr>
                <w:sz w:val="19"/>
                <w:szCs w:val="19"/>
              </w:rPr>
              <w:t>har slik merking</w:t>
            </w:r>
            <w:r w:rsidR="00806420">
              <w:rPr>
                <w:sz w:val="19"/>
                <w:szCs w:val="19"/>
              </w:rPr>
              <w:t>,</w:t>
            </w:r>
            <w:r w:rsidR="007C36DE">
              <w:rPr>
                <w:sz w:val="19"/>
                <w:szCs w:val="19"/>
              </w:rPr>
              <w:t xml:space="preserve"> og vil kunne forhindre bortvisning i tilfeller hvor fartøyets fører ikke kan dokumentere rett til ferdsel iht. underpunkt 2.</w:t>
            </w:r>
          </w:p>
          <w:p w14:paraId="715374B0" w14:textId="6D293BF6" w:rsidR="00806420" w:rsidRPr="007D6CA6" w:rsidRDefault="00806420" w:rsidP="0080642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Denne søknadsrutinen gjelder ikke medlemmer i Haakonsvern båtforening. Merking av slike lystfartøy administreres av foreningen selv.</w:t>
            </w:r>
          </w:p>
        </w:tc>
      </w:tr>
      <w:tr w:rsidR="00B67C99" w:rsidRPr="00B67C99" w14:paraId="715374B3" w14:textId="77777777" w:rsidTr="00B67C99">
        <w:tc>
          <w:tcPr>
            <w:tcW w:w="10348" w:type="dxa"/>
            <w:shd w:val="clear" w:color="auto" w:fill="EEECE1" w:themeFill="background2"/>
            <w:vAlign w:val="center"/>
          </w:tcPr>
          <w:p w14:paraId="715374B2" w14:textId="3955F7AE" w:rsidR="00B67C99" w:rsidRPr="007C36DE" w:rsidRDefault="00B67C99" w:rsidP="007C36DE">
            <w:pPr>
              <w:pStyle w:val="Listeavsnitt"/>
              <w:numPr>
                <w:ilvl w:val="0"/>
                <w:numId w:val="38"/>
              </w:numPr>
              <w:ind w:left="317" w:hanging="317"/>
              <w:rPr>
                <w:i/>
                <w:sz w:val="20"/>
              </w:rPr>
            </w:pPr>
            <w:r w:rsidRPr="007C36DE">
              <w:rPr>
                <w:b/>
                <w:sz w:val="20"/>
              </w:rPr>
              <w:t>Krav i fm adgang til og opptreden i forbudssonen, jfr. forskrift</w:t>
            </w:r>
          </w:p>
        </w:tc>
      </w:tr>
      <w:tr w:rsidR="00B67C99" w:rsidRPr="007D6CA6" w14:paraId="715374B5" w14:textId="77777777" w:rsidTr="00F61C6F">
        <w:trPr>
          <w:trHeight w:val="822"/>
        </w:trPr>
        <w:tc>
          <w:tcPr>
            <w:tcW w:w="10348" w:type="dxa"/>
            <w:shd w:val="clear" w:color="auto" w:fill="auto"/>
            <w:vAlign w:val="center"/>
          </w:tcPr>
          <w:p w14:paraId="715374B4" w14:textId="015E68ED" w:rsidR="00B67C99" w:rsidRPr="00C8510E" w:rsidRDefault="00C8510E" w:rsidP="00C8510E">
            <w:pPr>
              <w:rPr>
                <w:sz w:val="18"/>
                <w:szCs w:val="18"/>
              </w:rPr>
            </w:pPr>
            <w:r w:rsidRPr="00C8510E">
              <w:rPr>
                <w:sz w:val="18"/>
                <w:szCs w:val="18"/>
              </w:rPr>
              <w:t xml:space="preserve">Fartøyene skal nytte korteste vei inn og ut av området (se kart under) og alltid seile på ut-/østsiden av etablerte gule flytende og lyssatte barrierer. Fartøyene skal seile langs </w:t>
            </w:r>
            <w:proofErr w:type="spellStart"/>
            <w:r w:rsidRPr="00C8510E">
              <w:rPr>
                <w:sz w:val="18"/>
                <w:szCs w:val="18"/>
              </w:rPr>
              <w:t>Bjørgelandet</w:t>
            </w:r>
            <w:proofErr w:type="spellEnd"/>
            <w:r w:rsidRPr="00C8510E">
              <w:rPr>
                <w:sz w:val="18"/>
                <w:szCs w:val="18"/>
              </w:rPr>
              <w:t xml:space="preserve"> minst 100 meter fra det militære området på Knappen og minst 100 meter fra kaiene på Haakonsvern. Nord for </w:t>
            </w:r>
            <w:proofErr w:type="spellStart"/>
            <w:r w:rsidRPr="00C8510E">
              <w:rPr>
                <w:sz w:val="18"/>
                <w:szCs w:val="18"/>
              </w:rPr>
              <w:t>Hestbakken</w:t>
            </w:r>
            <w:proofErr w:type="spellEnd"/>
            <w:r w:rsidRPr="00C8510E">
              <w:rPr>
                <w:sz w:val="18"/>
                <w:szCs w:val="18"/>
              </w:rPr>
              <w:t xml:space="preserve"> lykt skal fartøyene holde øst av overrettmerkene, merket på </w:t>
            </w:r>
            <w:proofErr w:type="spellStart"/>
            <w:r w:rsidRPr="00C8510E">
              <w:rPr>
                <w:sz w:val="18"/>
                <w:szCs w:val="18"/>
              </w:rPr>
              <w:t>Tømmervikneset</w:t>
            </w:r>
            <w:proofErr w:type="spellEnd"/>
            <w:r w:rsidRPr="00C8510E">
              <w:rPr>
                <w:sz w:val="18"/>
                <w:szCs w:val="18"/>
              </w:rPr>
              <w:t>.</w:t>
            </w:r>
          </w:p>
        </w:tc>
      </w:tr>
      <w:tr w:rsidR="00B67C99" w:rsidRPr="00B67C99" w14:paraId="715374B7" w14:textId="77777777" w:rsidTr="00B67C99">
        <w:tc>
          <w:tcPr>
            <w:tcW w:w="10348" w:type="dxa"/>
            <w:shd w:val="clear" w:color="auto" w:fill="EEECE1" w:themeFill="background2"/>
            <w:vAlign w:val="center"/>
          </w:tcPr>
          <w:p w14:paraId="715374B6" w14:textId="4E45680B" w:rsidR="00B67C99" w:rsidRPr="00B67C99" w:rsidRDefault="00B67C99" w:rsidP="00806420">
            <w:pPr>
              <w:pStyle w:val="Default"/>
              <w:numPr>
                <w:ilvl w:val="0"/>
                <w:numId w:val="38"/>
              </w:numPr>
              <w:ind w:left="317" w:hanging="284"/>
              <w:rPr>
                <w:rFonts w:ascii="Myriad Pro" w:hAnsi="Myriad Pro"/>
                <w:sz w:val="20"/>
                <w:szCs w:val="20"/>
              </w:rPr>
            </w:pPr>
            <w:r w:rsidRPr="00B67C99">
              <w:rPr>
                <w:rFonts w:ascii="Myriad Pro" w:hAnsi="Myriad Pro"/>
                <w:b/>
                <w:sz w:val="20"/>
                <w:szCs w:val="20"/>
              </w:rPr>
              <w:t xml:space="preserve">Rutine for søknad om ferdsel </w:t>
            </w:r>
          </w:p>
        </w:tc>
      </w:tr>
      <w:tr w:rsidR="00B67C99" w:rsidRPr="007D6CA6" w14:paraId="715374C0" w14:textId="77777777" w:rsidTr="00F61C6F">
        <w:trPr>
          <w:trHeight w:val="2611"/>
        </w:trPr>
        <w:tc>
          <w:tcPr>
            <w:tcW w:w="10348" w:type="dxa"/>
            <w:shd w:val="clear" w:color="auto" w:fill="auto"/>
            <w:vAlign w:val="center"/>
          </w:tcPr>
          <w:p w14:paraId="715374B8" w14:textId="4F32F2A9" w:rsidR="00703A13" w:rsidRPr="007D6CA6" w:rsidRDefault="00703A13" w:rsidP="00703A13">
            <w:pPr>
              <w:pStyle w:val="Default"/>
              <w:rPr>
                <w:rFonts w:ascii="Myriad Pro" w:hAnsi="Myriad Pro"/>
                <w:sz w:val="19"/>
                <w:szCs w:val="19"/>
              </w:rPr>
            </w:pPr>
            <w:r w:rsidRPr="007D6CA6">
              <w:rPr>
                <w:rFonts w:ascii="Myriad Pro" w:hAnsi="Myriad Pro"/>
                <w:sz w:val="19"/>
                <w:szCs w:val="19"/>
              </w:rPr>
              <w:t>Pers</w:t>
            </w:r>
            <w:r w:rsidR="00190DB5">
              <w:rPr>
                <w:rFonts w:ascii="Myriad Pro" w:hAnsi="Myriad Pro"/>
                <w:sz w:val="19"/>
                <w:szCs w:val="19"/>
              </w:rPr>
              <w:t xml:space="preserve">oner </w:t>
            </w:r>
            <w:r w:rsidRPr="007D6CA6">
              <w:rPr>
                <w:rFonts w:ascii="Myriad Pro" w:hAnsi="Myriad Pro"/>
                <w:sz w:val="19"/>
                <w:szCs w:val="19"/>
              </w:rPr>
              <w:t xml:space="preserve">som søker om ferdsel i forbudsområdet </w:t>
            </w:r>
            <w:r w:rsidR="007C36DE">
              <w:rPr>
                <w:rFonts w:ascii="Myriad Pro" w:hAnsi="Myriad Pro"/>
                <w:sz w:val="19"/>
                <w:szCs w:val="19"/>
              </w:rPr>
              <w:t xml:space="preserve">for en eller flere lystbåter </w:t>
            </w:r>
            <w:r w:rsidRPr="007D6CA6">
              <w:rPr>
                <w:rFonts w:ascii="Myriad Pro" w:hAnsi="Myriad Pro"/>
                <w:sz w:val="19"/>
                <w:szCs w:val="19"/>
              </w:rPr>
              <w:t xml:space="preserve">samtykker gjennom søknaden at de gitte opplysningene </w:t>
            </w:r>
            <w:r w:rsidR="007C36DE">
              <w:rPr>
                <w:rFonts w:ascii="Myriad Pro" w:hAnsi="Myriad Pro"/>
                <w:sz w:val="19"/>
                <w:szCs w:val="19"/>
              </w:rPr>
              <w:t xml:space="preserve">kan </w:t>
            </w:r>
            <w:r w:rsidRPr="007D6CA6">
              <w:rPr>
                <w:rFonts w:ascii="Myriad Pro" w:hAnsi="Myriad Pro"/>
                <w:sz w:val="19"/>
                <w:szCs w:val="19"/>
              </w:rPr>
              <w:t xml:space="preserve">oppbevares av </w:t>
            </w:r>
            <w:r w:rsidR="00190DB5">
              <w:rPr>
                <w:rFonts w:ascii="Myriad Pro" w:hAnsi="Myriad Pro"/>
                <w:sz w:val="19"/>
                <w:szCs w:val="19"/>
              </w:rPr>
              <w:t>Haakonsvern orlogsstasjon (</w:t>
            </w:r>
            <w:r w:rsidRPr="007D6CA6">
              <w:rPr>
                <w:rFonts w:ascii="Myriad Pro" w:hAnsi="Myriad Pro"/>
                <w:sz w:val="19"/>
                <w:szCs w:val="19"/>
              </w:rPr>
              <w:t>HOS</w:t>
            </w:r>
            <w:r w:rsidR="00190DB5">
              <w:rPr>
                <w:rFonts w:ascii="Myriad Pro" w:hAnsi="Myriad Pro"/>
                <w:sz w:val="19"/>
                <w:szCs w:val="19"/>
              </w:rPr>
              <w:t>)</w:t>
            </w:r>
            <w:r w:rsidR="007C36DE">
              <w:rPr>
                <w:rFonts w:ascii="Myriad Pro" w:hAnsi="Myriad Pro"/>
                <w:sz w:val="19"/>
                <w:szCs w:val="19"/>
              </w:rPr>
              <w:t xml:space="preserve">. </w:t>
            </w:r>
            <w:r w:rsidRPr="007D6CA6">
              <w:rPr>
                <w:rFonts w:ascii="Myriad Pro" w:hAnsi="Myriad Pro"/>
                <w:sz w:val="19"/>
                <w:szCs w:val="19"/>
              </w:rPr>
              <w:t xml:space="preserve">En eventuell </w:t>
            </w:r>
            <w:r w:rsidR="00190DB5">
              <w:rPr>
                <w:rFonts w:ascii="Myriad Pro" w:hAnsi="Myriad Pro"/>
                <w:sz w:val="19"/>
                <w:szCs w:val="19"/>
              </w:rPr>
              <w:t>tillatelse</w:t>
            </w:r>
            <w:r w:rsidRPr="007D6CA6">
              <w:rPr>
                <w:rFonts w:ascii="Myriad Pro" w:hAnsi="Myriad Pro"/>
                <w:sz w:val="19"/>
                <w:szCs w:val="19"/>
              </w:rPr>
              <w:t xml:space="preserve"> gjel</w:t>
            </w:r>
            <w:r w:rsidR="007C36DE">
              <w:rPr>
                <w:rFonts w:ascii="Myriad Pro" w:hAnsi="Myriad Pro"/>
                <w:sz w:val="19"/>
                <w:szCs w:val="19"/>
              </w:rPr>
              <w:t>der for den enkelte lystbåt som godkjennes (ikke for eier/fører).</w:t>
            </w:r>
          </w:p>
          <w:p w14:paraId="715374B9" w14:textId="7CA92776" w:rsidR="00B67C99" w:rsidRPr="007D6CA6" w:rsidRDefault="00B67C99" w:rsidP="00BD6D12">
            <w:pPr>
              <w:pStyle w:val="Default"/>
              <w:numPr>
                <w:ilvl w:val="0"/>
                <w:numId w:val="28"/>
              </w:numPr>
              <w:ind w:left="250" w:hanging="250"/>
              <w:rPr>
                <w:rFonts w:ascii="Myriad Pro" w:hAnsi="Myriad Pro"/>
                <w:sz w:val="19"/>
                <w:szCs w:val="19"/>
              </w:rPr>
            </w:pPr>
            <w:r w:rsidRPr="007D6CA6">
              <w:rPr>
                <w:rFonts w:ascii="Myriad Pro" w:hAnsi="Myriad Pro"/>
                <w:sz w:val="19"/>
                <w:szCs w:val="19"/>
              </w:rPr>
              <w:t>Eier av fartøy som har fast brygge eller ankerplass innenfor forbudsområdet</w:t>
            </w:r>
            <w:r w:rsidR="007C36DE">
              <w:rPr>
                <w:rFonts w:ascii="Myriad Pro" w:hAnsi="Myriad Pro"/>
                <w:sz w:val="19"/>
                <w:szCs w:val="19"/>
              </w:rPr>
              <w:t xml:space="preserve">, </w:t>
            </w:r>
            <w:r w:rsidR="007C36DE" w:rsidRPr="007D6CA6">
              <w:rPr>
                <w:rFonts w:ascii="Myriad Pro" w:hAnsi="Myriad Pro"/>
                <w:sz w:val="19"/>
                <w:szCs w:val="19"/>
              </w:rPr>
              <w:t xml:space="preserve">eller er rettmessig leietaker av båtplass fra en annen person som har </w:t>
            </w:r>
            <w:r w:rsidR="007C36DE">
              <w:rPr>
                <w:rFonts w:ascii="Myriad Pro" w:hAnsi="Myriad Pro"/>
                <w:sz w:val="19"/>
                <w:szCs w:val="19"/>
              </w:rPr>
              <w:t xml:space="preserve">fast brygge eller ankerplass, </w:t>
            </w:r>
            <w:r w:rsidRPr="007D6CA6">
              <w:rPr>
                <w:rFonts w:ascii="Myriad Pro" w:hAnsi="Myriad Pro"/>
                <w:sz w:val="19"/>
                <w:szCs w:val="19"/>
              </w:rPr>
              <w:t>fyller ut dette skjema og leverer/fremsender de</w:t>
            </w:r>
            <w:r w:rsidR="007C36DE">
              <w:rPr>
                <w:rFonts w:ascii="Myriad Pro" w:hAnsi="Myriad Pro"/>
                <w:sz w:val="19"/>
                <w:szCs w:val="19"/>
              </w:rPr>
              <w:t>t til Haakonsvern orlogsstasjon,</w:t>
            </w:r>
          </w:p>
          <w:p w14:paraId="715374BA" w14:textId="005BE311" w:rsidR="00B67C99" w:rsidRPr="007D6CA6" w:rsidRDefault="00B67C99" w:rsidP="00B57CA5">
            <w:pPr>
              <w:pStyle w:val="Default"/>
              <w:numPr>
                <w:ilvl w:val="0"/>
                <w:numId w:val="32"/>
              </w:numPr>
              <w:ind w:left="720" w:hanging="276"/>
              <w:rPr>
                <w:rFonts w:ascii="Myriad Pro" w:hAnsi="Myriad Pro"/>
                <w:sz w:val="19"/>
                <w:szCs w:val="19"/>
              </w:rPr>
            </w:pPr>
            <w:r w:rsidRPr="007D6CA6">
              <w:rPr>
                <w:rFonts w:ascii="Myriad Pro" w:hAnsi="Myriad Pro"/>
                <w:sz w:val="19"/>
                <w:szCs w:val="19"/>
              </w:rPr>
              <w:t xml:space="preserve">Ved å levere det til </w:t>
            </w:r>
            <w:proofErr w:type="spellStart"/>
            <w:r w:rsidRPr="007D6CA6">
              <w:rPr>
                <w:rFonts w:ascii="Myriad Pro" w:hAnsi="Myriad Pro"/>
                <w:sz w:val="19"/>
                <w:szCs w:val="19"/>
              </w:rPr>
              <w:t>Adgangskontoret</w:t>
            </w:r>
            <w:proofErr w:type="spellEnd"/>
            <w:r w:rsidRPr="007D6CA6">
              <w:rPr>
                <w:rFonts w:ascii="Myriad Pro" w:hAnsi="Myriad Pro"/>
                <w:sz w:val="19"/>
                <w:szCs w:val="19"/>
              </w:rPr>
              <w:t>, lokalisert umiddelbart før porten til basen</w:t>
            </w:r>
            <w:r w:rsidR="007C36DE">
              <w:rPr>
                <w:rFonts w:ascii="Myriad Pro" w:hAnsi="Myriad Pro"/>
                <w:sz w:val="19"/>
                <w:szCs w:val="19"/>
              </w:rPr>
              <w:t>,</w:t>
            </w:r>
          </w:p>
          <w:p w14:paraId="715374BB" w14:textId="3F9C883B" w:rsidR="00B67C99" w:rsidRPr="007D6CA6" w:rsidRDefault="00B67C99" w:rsidP="00B57CA5">
            <w:pPr>
              <w:pStyle w:val="Default"/>
              <w:numPr>
                <w:ilvl w:val="0"/>
                <w:numId w:val="32"/>
              </w:numPr>
              <w:ind w:left="720" w:hanging="276"/>
              <w:rPr>
                <w:rFonts w:ascii="Myriad Pro" w:hAnsi="Myriad Pro"/>
                <w:sz w:val="19"/>
                <w:szCs w:val="19"/>
              </w:rPr>
            </w:pPr>
            <w:r w:rsidRPr="007D6CA6">
              <w:rPr>
                <w:rFonts w:ascii="Myriad Pro" w:hAnsi="Myriad Pro"/>
                <w:sz w:val="19"/>
                <w:szCs w:val="19"/>
              </w:rPr>
              <w:t>Pr post til Haakonsvern orlogsstasj</w:t>
            </w:r>
            <w:r w:rsidR="00703A13" w:rsidRPr="007D6CA6">
              <w:rPr>
                <w:rFonts w:ascii="Myriad Pro" w:hAnsi="Myriad Pro"/>
                <w:sz w:val="19"/>
                <w:szCs w:val="19"/>
              </w:rPr>
              <w:t xml:space="preserve">on, </w:t>
            </w:r>
            <w:proofErr w:type="spellStart"/>
            <w:r w:rsidR="00DA3DFB">
              <w:rPr>
                <w:rFonts w:ascii="Myriad Pro" w:hAnsi="Myriad Pro"/>
                <w:sz w:val="19"/>
                <w:szCs w:val="19"/>
              </w:rPr>
              <w:t>Adgangskontoret</w:t>
            </w:r>
            <w:proofErr w:type="spellEnd"/>
            <w:r w:rsidR="00703A13" w:rsidRPr="007D6CA6">
              <w:rPr>
                <w:rFonts w:ascii="Myriad Pro" w:hAnsi="Myriad Pro"/>
                <w:sz w:val="19"/>
                <w:szCs w:val="19"/>
              </w:rPr>
              <w:t>, K-1, 5886 Bergen</w:t>
            </w:r>
            <w:r w:rsidR="007C36DE">
              <w:rPr>
                <w:rFonts w:ascii="Myriad Pro" w:hAnsi="Myriad Pro"/>
                <w:sz w:val="19"/>
                <w:szCs w:val="19"/>
              </w:rPr>
              <w:t>, eller</w:t>
            </w:r>
          </w:p>
          <w:p w14:paraId="715374BC" w14:textId="5503B260" w:rsidR="00B67C99" w:rsidRPr="007D6CA6" w:rsidRDefault="00B67C99" w:rsidP="00B57CA5">
            <w:pPr>
              <w:pStyle w:val="Default"/>
              <w:numPr>
                <w:ilvl w:val="0"/>
                <w:numId w:val="32"/>
              </w:numPr>
              <w:ind w:left="720" w:hanging="276"/>
              <w:rPr>
                <w:rStyle w:val="Hyperkobling"/>
                <w:color w:val="000000"/>
                <w:sz w:val="19"/>
                <w:szCs w:val="19"/>
                <w:u w:val="none"/>
              </w:rPr>
            </w:pPr>
            <w:r w:rsidRPr="007D6CA6">
              <w:rPr>
                <w:rFonts w:ascii="Myriad Pro" w:hAnsi="Myriad Pro"/>
                <w:sz w:val="19"/>
                <w:szCs w:val="19"/>
              </w:rPr>
              <w:t xml:space="preserve">Pr epost (scannet med signatur) til </w:t>
            </w:r>
            <w:hyperlink r:id="rId11" w:history="1">
              <w:r w:rsidR="00D35B81" w:rsidRPr="00D35B81">
                <w:rPr>
                  <w:rStyle w:val="Hyperkobling"/>
                  <w:sz w:val="19"/>
                  <w:szCs w:val="19"/>
                </w:rPr>
                <w:t>sjo.hos.adgangskontoret@mil.no</w:t>
              </w:r>
              <w:r w:rsidR="00703A13" w:rsidRPr="00D35B81">
                <w:rPr>
                  <w:rStyle w:val="Hyperkobling"/>
                  <w:sz w:val="19"/>
                  <w:szCs w:val="19"/>
                </w:rPr>
                <w:t>.</w:t>
              </w:r>
            </w:hyperlink>
          </w:p>
          <w:p w14:paraId="715374BD" w14:textId="097B7561" w:rsidR="00B67C99" w:rsidRPr="007D6CA6" w:rsidRDefault="00B67C99" w:rsidP="000416D9">
            <w:pPr>
              <w:pStyle w:val="Default"/>
              <w:numPr>
                <w:ilvl w:val="0"/>
                <w:numId w:val="28"/>
              </w:numPr>
              <w:ind w:left="250" w:hanging="250"/>
              <w:rPr>
                <w:rFonts w:ascii="Myriad Pro" w:hAnsi="Myriad Pro"/>
                <w:sz w:val="19"/>
                <w:szCs w:val="19"/>
              </w:rPr>
            </w:pPr>
            <w:r w:rsidRPr="007D6CA6">
              <w:rPr>
                <w:rFonts w:ascii="Myriad Pro" w:hAnsi="Myriad Pro"/>
                <w:sz w:val="19"/>
                <w:szCs w:val="19"/>
              </w:rPr>
              <w:t>Dokumentasjon for at Søker har festet rett til brygge/ankerplass, rett til brygge/ankerplass i eiendomsskjøte, eller er rettmessig leietaker av båtplass fra en annen person som har ett</w:t>
            </w:r>
            <w:r w:rsidR="00190DB5">
              <w:rPr>
                <w:rFonts w:ascii="Myriad Pro" w:hAnsi="Myriad Pro"/>
                <w:sz w:val="19"/>
                <w:szCs w:val="19"/>
              </w:rPr>
              <w:t xml:space="preserve"> av de to oven nevnte, innenfor </w:t>
            </w:r>
            <w:r w:rsidRPr="007D6CA6">
              <w:rPr>
                <w:rFonts w:ascii="Myriad Pro" w:hAnsi="Myriad Pro"/>
                <w:sz w:val="19"/>
                <w:szCs w:val="19"/>
              </w:rPr>
              <w:t xml:space="preserve">forbudsområdet, skal fremlegges. </w:t>
            </w:r>
            <w:r w:rsidR="007C36DE">
              <w:rPr>
                <w:rFonts w:ascii="Myriad Pro" w:hAnsi="Myriad Pro"/>
                <w:sz w:val="19"/>
                <w:szCs w:val="19"/>
              </w:rPr>
              <w:t>Manglende dokumentasjon medfører at søknad avvises.</w:t>
            </w:r>
          </w:p>
          <w:p w14:paraId="715374BE" w14:textId="368576B8" w:rsidR="00B67C99" w:rsidRPr="007D6CA6" w:rsidRDefault="00190DB5" w:rsidP="009A03ED">
            <w:pPr>
              <w:pStyle w:val="Default"/>
              <w:numPr>
                <w:ilvl w:val="0"/>
                <w:numId w:val="28"/>
              </w:numPr>
              <w:ind w:left="250" w:hanging="250"/>
              <w:rPr>
                <w:rFonts w:ascii="Myriad Pro" w:hAnsi="Myriad Pro"/>
                <w:sz w:val="19"/>
                <w:szCs w:val="19"/>
              </w:rPr>
            </w:pPr>
            <w:r>
              <w:rPr>
                <w:rFonts w:ascii="Myriad Pro" w:hAnsi="Myriad Pro"/>
                <w:sz w:val="19"/>
                <w:szCs w:val="19"/>
              </w:rPr>
              <w:t>HOS</w:t>
            </w:r>
            <w:r w:rsidR="00B67C99" w:rsidRPr="007D6CA6">
              <w:rPr>
                <w:rFonts w:ascii="Myriad Pro" w:hAnsi="Myriad Pro"/>
                <w:sz w:val="19"/>
                <w:szCs w:val="19"/>
              </w:rPr>
              <w:t xml:space="preserve"> behandler søknaden. Godkjent søknad </w:t>
            </w:r>
            <w:r w:rsidR="00806420">
              <w:rPr>
                <w:rFonts w:ascii="Myriad Pro" w:hAnsi="Myriad Pro"/>
                <w:sz w:val="19"/>
                <w:szCs w:val="19"/>
              </w:rPr>
              <w:t xml:space="preserve">og korrekt klistremerke (25cm x 14 cm), </w:t>
            </w:r>
            <w:r w:rsidR="00B67C99" w:rsidRPr="007D6CA6">
              <w:rPr>
                <w:rFonts w:ascii="Myriad Pro" w:hAnsi="Myriad Pro"/>
                <w:sz w:val="19"/>
                <w:szCs w:val="19"/>
              </w:rPr>
              <w:t>eller et eventuelt avslag returneres til Søker.</w:t>
            </w:r>
          </w:p>
          <w:p w14:paraId="715374BF" w14:textId="6052CCA0" w:rsidR="00B67C99" w:rsidRPr="007D6CA6" w:rsidRDefault="00B67C99" w:rsidP="00806420">
            <w:pPr>
              <w:pStyle w:val="Default"/>
              <w:numPr>
                <w:ilvl w:val="0"/>
                <w:numId w:val="28"/>
              </w:numPr>
              <w:spacing w:after="40"/>
              <w:ind w:left="249" w:hanging="249"/>
              <w:rPr>
                <w:rFonts w:ascii="Myriad Pro" w:hAnsi="Myriad Pro"/>
                <w:sz w:val="19"/>
                <w:szCs w:val="19"/>
              </w:rPr>
            </w:pPr>
            <w:r w:rsidRPr="007D6CA6">
              <w:rPr>
                <w:rFonts w:ascii="Myriad Pro" w:hAnsi="Myriad Pro"/>
                <w:sz w:val="19"/>
                <w:szCs w:val="19"/>
              </w:rPr>
              <w:t>Søker skal på oppfordring fremvise godkjent søknad og identifikasjon til militær vaktbåt i fm kontroll i forbudsområdet</w:t>
            </w:r>
            <w:r w:rsidR="007C36DE">
              <w:rPr>
                <w:rFonts w:ascii="Myriad Pro" w:hAnsi="Myriad Pro"/>
                <w:sz w:val="19"/>
                <w:szCs w:val="19"/>
              </w:rPr>
              <w:t>.</w:t>
            </w:r>
          </w:p>
        </w:tc>
      </w:tr>
      <w:tr w:rsidR="008E4B18" w:rsidRPr="00B67C99" w14:paraId="715374C2" w14:textId="77777777" w:rsidTr="00B67C99">
        <w:tc>
          <w:tcPr>
            <w:tcW w:w="10348" w:type="dxa"/>
            <w:shd w:val="clear" w:color="auto" w:fill="EEECE1" w:themeFill="background2"/>
            <w:vAlign w:val="center"/>
          </w:tcPr>
          <w:p w14:paraId="715374C1" w14:textId="12D9049B" w:rsidR="008E4B18" w:rsidRPr="00B67C99" w:rsidRDefault="00BD02D6" w:rsidP="007C36DE">
            <w:pPr>
              <w:pStyle w:val="Default"/>
              <w:numPr>
                <w:ilvl w:val="0"/>
                <w:numId w:val="28"/>
              </w:numPr>
              <w:ind w:left="317" w:hanging="317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Opphør av</w:t>
            </w:r>
            <w:r w:rsidR="008E4B18">
              <w:rPr>
                <w:rFonts w:ascii="Myriad Pro" w:hAnsi="Myriad Pro"/>
                <w:b/>
                <w:sz w:val="20"/>
                <w:szCs w:val="20"/>
              </w:rPr>
              <w:t xml:space="preserve"> tillatelse</w:t>
            </w:r>
          </w:p>
        </w:tc>
      </w:tr>
      <w:tr w:rsidR="008E4B18" w:rsidRPr="007D6CA6" w14:paraId="715374C4" w14:textId="77777777" w:rsidTr="005C0FB8">
        <w:trPr>
          <w:trHeight w:val="1143"/>
        </w:trPr>
        <w:tc>
          <w:tcPr>
            <w:tcW w:w="10348" w:type="dxa"/>
            <w:shd w:val="clear" w:color="auto" w:fill="auto"/>
            <w:vAlign w:val="center"/>
          </w:tcPr>
          <w:p w14:paraId="715374C3" w14:textId="1A5ED8B5" w:rsidR="008E4B18" w:rsidRPr="007D6CA6" w:rsidRDefault="008E4B18" w:rsidP="00806420">
            <w:pPr>
              <w:pStyle w:val="Brdtekst"/>
              <w:spacing w:before="20"/>
              <w:rPr>
                <w:iCs/>
                <w:sz w:val="19"/>
                <w:szCs w:val="19"/>
              </w:rPr>
            </w:pPr>
            <w:r w:rsidRPr="007D6CA6">
              <w:rPr>
                <w:iCs/>
                <w:sz w:val="19"/>
                <w:szCs w:val="19"/>
              </w:rPr>
              <w:t xml:space="preserve">En godkjent søknad om ferdsel i forbudsområdet opphører automatisk etter 3 år. Ny søknad </w:t>
            </w:r>
            <w:r w:rsidRPr="00806420">
              <w:rPr>
                <w:iCs/>
                <w:sz w:val="19"/>
                <w:szCs w:val="19"/>
                <w:u w:val="single"/>
              </w:rPr>
              <w:t>må</w:t>
            </w:r>
            <w:r w:rsidRPr="007D6CA6">
              <w:rPr>
                <w:iCs/>
                <w:sz w:val="19"/>
                <w:szCs w:val="19"/>
              </w:rPr>
              <w:t xml:space="preserve"> da fremmes.</w:t>
            </w:r>
            <w:r w:rsidR="00806420">
              <w:rPr>
                <w:iCs/>
                <w:sz w:val="19"/>
                <w:szCs w:val="19"/>
              </w:rPr>
              <w:t xml:space="preserve"> Eier av fartøy som tidligere </w:t>
            </w:r>
            <w:r w:rsidR="00806420" w:rsidRPr="005C0FB8">
              <w:rPr>
                <w:iCs/>
                <w:sz w:val="19"/>
                <w:szCs w:val="19"/>
              </w:rPr>
              <w:t>er gitt tillatelse til ferdsel er selv ansva</w:t>
            </w:r>
            <w:r w:rsidR="005C0FB8" w:rsidRPr="005C0FB8">
              <w:rPr>
                <w:iCs/>
                <w:sz w:val="19"/>
                <w:szCs w:val="19"/>
              </w:rPr>
              <w:t>rlig for å fremsende ny søknad, eller fjerne tildelt merking (vimpel)</w:t>
            </w:r>
            <w:r w:rsidRPr="005C0FB8">
              <w:rPr>
                <w:iCs/>
                <w:sz w:val="19"/>
                <w:szCs w:val="19"/>
              </w:rPr>
              <w:br/>
              <w:t xml:space="preserve">Eier av fartøy som er gitt tillatelse for ferdsel plikter å melde fra </w:t>
            </w:r>
            <w:r w:rsidR="00190DB5" w:rsidRPr="005C0FB8">
              <w:rPr>
                <w:iCs/>
                <w:sz w:val="19"/>
                <w:szCs w:val="19"/>
              </w:rPr>
              <w:t>til HOS</w:t>
            </w:r>
            <w:r w:rsidR="00806420" w:rsidRPr="005C0FB8">
              <w:rPr>
                <w:iCs/>
                <w:sz w:val="19"/>
                <w:szCs w:val="19"/>
              </w:rPr>
              <w:t xml:space="preserve"> pr epost angitt under når lystbåten endrer eier </w:t>
            </w:r>
            <w:r w:rsidR="00190DB5" w:rsidRPr="005C0FB8">
              <w:rPr>
                <w:iCs/>
                <w:sz w:val="19"/>
                <w:szCs w:val="19"/>
              </w:rPr>
              <w:t>eller når behovet for tillatelse opphører av andre grunne</w:t>
            </w:r>
            <w:r w:rsidR="00806420" w:rsidRPr="005C0FB8">
              <w:rPr>
                <w:iCs/>
                <w:sz w:val="19"/>
                <w:szCs w:val="19"/>
              </w:rPr>
              <w:t>r, eks. ved salg av eiendommen som har rett til fast brygge eller ankerplass.</w:t>
            </w:r>
            <w:r w:rsidR="005C0FB8" w:rsidRPr="005C0FB8">
              <w:rPr>
                <w:iCs/>
                <w:sz w:val="19"/>
                <w:szCs w:val="19"/>
              </w:rPr>
              <w:t xml:space="preserve"> </w:t>
            </w:r>
            <w:r w:rsidR="005C0FB8" w:rsidRPr="005C0FB8">
              <w:rPr>
                <w:sz w:val="19"/>
                <w:szCs w:val="19"/>
              </w:rPr>
              <w:t>Eier skal da også fjerne tildelt merking</w:t>
            </w:r>
            <w:r w:rsidR="005C0FB8">
              <w:rPr>
                <w:sz w:val="19"/>
                <w:szCs w:val="19"/>
              </w:rPr>
              <w:t>.</w:t>
            </w:r>
          </w:p>
        </w:tc>
      </w:tr>
      <w:tr w:rsidR="00B67C99" w:rsidRPr="00B67C99" w14:paraId="715374C6" w14:textId="77777777" w:rsidTr="00B67C99">
        <w:tc>
          <w:tcPr>
            <w:tcW w:w="10348" w:type="dxa"/>
            <w:shd w:val="clear" w:color="auto" w:fill="EEECE1" w:themeFill="background2"/>
            <w:vAlign w:val="center"/>
          </w:tcPr>
          <w:p w14:paraId="715374C5" w14:textId="1C47826F" w:rsidR="00B67C99" w:rsidRPr="007C36DE" w:rsidRDefault="00B67C99" w:rsidP="007C36DE">
            <w:pPr>
              <w:pStyle w:val="Default"/>
              <w:numPr>
                <w:ilvl w:val="0"/>
                <w:numId w:val="28"/>
              </w:numPr>
              <w:ind w:left="317" w:hanging="317"/>
              <w:rPr>
                <w:rFonts w:ascii="Myriad Pro" w:hAnsi="Myriad Pro"/>
                <w:b/>
                <w:sz w:val="20"/>
                <w:szCs w:val="20"/>
                <w:u w:val="single"/>
              </w:rPr>
            </w:pPr>
            <w:r w:rsidRPr="007C36DE">
              <w:rPr>
                <w:rFonts w:ascii="Myriad Pro" w:hAnsi="Myriad Pro"/>
                <w:b/>
                <w:sz w:val="20"/>
                <w:szCs w:val="20"/>
              </w:rPr>
              <w:t>I forbudsområdet</w:t>
            </w:r>
          </w:p>
        </w:tc>
      </w:tr>
      <w:tr w:rsidR="00B67C99" w:rsidRPr="007D6CA6" w14:paraId="715374D0" w14:textId="77777777" w:rsidTr="00190DB5">
        <w:trPr>
          <w:trHeight w:val="3208"/>
        </w:trPr>
        <w:tc>
          <w:tcPr>
            <w:tcW w:w="10348" w:type="dxa"/>
            <w:shd w:val="clear" w:color="auto" w:fill="auto"/>
            <w:vAlign w:val="center"/>
          </w:tcPr>
          <w:p w14:paraId="715374C7" w14:textId="142543F9" w:rsidR="00B67C99" w:rsidRPr="007D6CA6" w:rsidRDefault="00B67C99" w:rsidP="00217B4E">
            <w:pPr>
              <w:pStyle w:val="Default"/>
              <w:rPr>
                <w:rFonts w:ascii="Myriad Pro" w:hAnsi="Myriad Pro"/>
                <w:sz w:val="19"/>
                <w:szCs w:val="19"/>
                <w:u w:val="single"/>
              </w:rPr>
            </w:pPr>
            <w:r w:rsidRPr="007D6CA6">
              <w:rPr>
                <w:rFonts w:ascii="Myriad Pro" w:hAnsi="Myriad Pro"/>
                <w:b/>
                <w:sz w:val="19"/>
                <w:szCs w:val="19"/>
                <w:u w:val="single"/>
              </w:rPr>
              <w:t>Kontroll</w:t>
            </w:r>
            <w:r w:rsidR="00703A13" w:rsidRPr="007D6CA6">
              <w:rPr>
                <w:rFonts w:ascii="Myriad Pro" w:hAnsi="Myriad Pro"/>
                <w:sz w:val="19"/>
                <w:szCs w:val="19"/>
                <w:u w:val="single"/>
              </w:rPr>
              <w:br/>
            </w:r>
            <w:r w:rsidRPr="007D6CA6">
              <w:rPr>
                <w:rFonts w:ascii="Myriad Pro" w:hAnsi="Myriad Pro"/>
                <w:sz w:val="19"/>
                <w:szCs w:val="19"/>
              </w:rPr>
              <w:t>Vaktpersonell fra Haakonsvern or</w:t>
            </w:r>
            <w:r w:rsidR="006B4DD6">
              <w:rPr>
                <w:rFonts w:ascii="Myriad Pro" w:hAnsi="Myriad Pro"/>
                <w:sz w:val="19"/>
                <w:szCs w:val="19"/>
              </w:rPr>
              <w:t xml:space="preserve">logsstasjon kontrollerer lystfartøy </w:t>
            </w:r>
            <w:r w:rsidRPr="007D6CA6">
              <w:rPr>
                <w:rFonts w:ascii="Myriad Pro" w:hAnsi="Myriad Pro"/>
                <w:sz w:val="19"/>
                <w:szCs w:val="19"/>
              </w:rPr>
              <w:t>trafikk i forbudsområdet, herunder opptreden</w:t>
            </w:r>
            <w:r w:rsidR="007D6CA6" w:rsidRPr="007D6CA6">
              <w:rPr>
                <w:rFonts w:ascii="Myriad Pro" w:hAnsi="Myriad Pro"/>
                <w:sz w:val="19"/>
                <w:szCs w:val="19"/>
              </w:rPr>
              <w:t xml:space="preserve"> og </w:t>
            </w:r>
            <w:r w:rsidRPr="007D6CA6">
              <w:rPr>
                <w:rFonts w:ascii="Myriad Pro" w:hAnsi="Myriad Pro"/>
                <w:sz w:val="19"/>
                <w:szCs w:val="19"/>
              </w:rPr>
              <w:t xml:space="preserve">tillatelse til ferdsel. </w:t>
            </w:r>
            <w:proofErr w:type="spellStart"/>
            <w:r w:rsidR="00703A13" w:rsidRPr="007D6CA6">
              <w:rPr>
                <w:rFonts w:ascii="Myriad Pro" w:hAnsi="Myriad Pro"/>
                <w:sz w:val="19"/>
                <w:szCs w:val="19"/>
              </w:rPr>
              <w:t>Vaktpersonellet</w:t>
            </w:r>
            <w:proofErr w:type="spellEnd"/>
            <w:r w:rsidR="00703A13" w:rsidRPr="007D6CA6">
              <w:rPr>
                <w:rFonts w:ascii="Myriad Pro" w:hAnsi="Myriad Pro"/>
                <w:sz w:val="19"/>
                <w:szCs w:val="19"/>
              </w:rPr>
              <w:t xml:space="preserve"> har militær politimyndighet og personer som gis føringer for opptreden plikter å følge disse. Den enkelte plikter også å oppgi personalia når forespurt. </w:t>
            </w:r>
            <w:r w:rsidR="005C0FB8">
              <w:rPr>
                <w:rFonts w:ascii="Myriad Pro" w:hAnsi="Myriad Pro"/>
                <w:sz w:val="19"/>
                <w:szCs w:val="19"/>
              </w:rPr>
              <w:t>Det presiseres at f</w:t>
            </w:r>
            <w:r w:rsidR="00703A13" w:rsidRPr="007D6CA6">
              <w:rPr>
                <w:rFonts w:ascii="Myriad Pro" w:hAnsi="Myriad Pro"/>
                <w:sz w:val="19"/>
                <w:szCs w:val="19"/>
              </w:rPr>
              <w:t xml:space="preserve">artøy som </w:t>
            </w:r>
            <w:proofErr w:type="gramStart"/>
            <w:r w:rsidR="00703A13" w:rsidRPr="007D6CA6">
              <w:rPr>
                <w:rFonts w:ascii="Myriad Pro" w:hAnsi="Myriad Pro"/>
                <w:sz w:val="19"/>
                <w:szCs w:val="19"/>
              </w:rPr>
              <w:t>fraviker</w:t>
            </w:r>
            <w:proofErr w:type="gramEnd"/>
            <w:r w:rsidR="00703A13" w:rsidRPr="007D6CA6">
              <w:rPr>
                <w:rFonts w:ascii="Myriad Pro" w:hAnsi="Myriad Pro"/>
                <w:sz w:val="19"/>
                <w:szCs w:val="19"/>
              </w:rPr>
              <w:t xml:space="preserve"> fra føringene kan for </w:t>
            </w:r>
            <w:proofErr w:type="spellStart"/>
            <w:r w:rsidR="00703A13" w:rsidRPr="007D6CA6">
              <w:rPr>
                <w:rFonts w:ascii="Myriad Pro" w:hAnsi="Myriad Pro"/>
                <w:sz w:val="19"/>
                <w:szCs w:val="19"/>
              </w:rPr>
              <w:t>vaktpersonellet</w:t>
            </w:r>
            <w:proofErr w:type="spellEnd"/>
            <w:r w:rsidR="00703A13" w:rsidRPr="007D6CA6">
              <w:rPr>
                <w:rFonts w:ascii="Myriad Pro" w:hAnsi="Myriad Pro"/>
                <w:sz w:val="19"/>
                <w:szCs w:val="19"/>
              </w:rPr>
              <w:t xml:space="preserve"> oppfattes som en trussel mot militær aktivitet og infrastruktur. Alvorlige brudd vil kunne bli anmeldt til Militærpolitiet og til Politiet. </w:t>
            </w:r>
            <w:r w:rsidRPr="007D6CA6">
              <w:rPr>
                <w:rFonts w:ascii="Myriad Pro" w:hAnsi="Myriad Pro"/>
                <w:sz w:val="19"/>
                <w:szCs w:val="19"/>
              </w:rPr>
              <w:t>Manglende tillatelse</w:t>
            </w:r>
            <w:r w:rsidR="00217B4E" w:rsidRPr="007D6CA6">
              <w:rPr>
                <w:rFonts w:ascii="Myriad Pro" w:hAnsi="Myriad Pro"/>
                <w:sz w:val="19"/>
                <w:szCs w:val="19"/>
              </w:rPr>
              <w:t xml:space="preserve"> til ferdsel</w:t>
            </w:r>
            <w:r w:rsidRPr="007D6CA6">
              <w:rPr>
                <w:rFonts w:ascii="Myriad Pro" w:hAnsi="Myriad Pro"/>
                <w:sz w:val="19"/>
                <w:szCs w:val="19"/>
              </w:rPr>
              <w:t xml:space="preserve"> skal medføre at </w:t>
            </w:r>
            <w:proofErr w:type="spellStart"/>
            <w:r w:rsidRPr="007D6CA6">
              <w:rPr>
                <w:rFonts w:ascii="Myriad Pro" w:hAnsi="Myriad Pro"/>
                <w:sz w:val="19"/>
                <w:szCs w:val="19"/>
              </w:rPr>
              <w:t>vaktpersonellet</w:t>
            </w:r>
            <w:proofErr w:type="spellEnd"/>
            <w:r w:rsidRPr="007D6CA6">
              <w:rPr>
                <w:rFonts w:ascii="Myriad Pro" w:hAnsi="Myriad Pro"/>
                <w:sz w:val="19"/>
                <w:szCs w:val="19"/>
              </w:rPr>
              <w:t xml:space="preserve"> informerer om forbudsområdet og ferdsel i dette, o</w:t>
            </w:r>
            <w:r w:rsidR="005C0FB8">
              <w:rPr>
                <w:rFonts w:ascii="Myriad Pro" w:hAnsi="Myriad Pro"/>
                <w:sz w:val="19"/>
                <w:szCs w:val="19"/>
              </w:rPr>
              <w:t xml:space="preserve">g </w:t>
            </w:r>
            <w:r w:rsidR="00703A13" w:rsidRPr="007D6CA6">
              <w:rPr>
                <w:rFonts w:ascii="Myriad Pro" w:hAnsi="Myriad Pro"/>
                <w:sz w:val="19"/>
                <w:szCs w:val="19"/>
              </w:rPr>
              <w:t xml:space="preserve">deretter bortviser fartøyet. </w:t>
            </w:r>
            <w:r w:rsidRPr="007D6CA6">
              <w:rPr>
                <w:rFonts w:ascii="Myriad Pro" w:hAnsi="Myriad Pro"/>
                <w:sz w:val="19"/>
                <w:szCs w:val="19"/>
              </w:rPr>
              <w:t xml:space="preserve"> I de tilfeller hvor fartøyets eier ikke</w:t>
            </w:r>
            <w:r w:rsidR="00703A13" w:rsidRPr="007D6CA6">
              <w:rPr>
                <w:rFonts w:ascii="Myriad Pro" w:hAnsi="Myriad Pro"/>
                <w:sz w:val="19"/>
                <w:szCs w:val="19"/>
              </w:rPr>
              <w:t xml:space="preserve"> er om bord må det </w:t>
            </w:r>
            <w:proofErr w:type="gramStart"/>
            <w:r w:rsidR="00703A13" w:rsidRPr="007D6CA6">
              <w:rPr>
                <w:rFonts w:ascii="Myriad Pro" w:hAnsi="Myriad Pro"/>
                <w:sz w:val="19"/>
                <w:szCs w:val="19"/>
              </w:rPr>
              <w:t>påregnes</w:t>
            </w:r>
            <w:proofErr w:type="gramEnd"/>
            <w:r w:rsidR="00703A13" w:rsidRPr="007D6CA6">
              <w:rPr>
                <w:rFonts w:ascii="Myriad Pro" w:hAnsi="Myriad Pro"/>
                <w:sz w:val="19"/>
                <w:szCs w:val="19"/>
              </w:rPr>
              <w:t xml:space="preserve"> at </w:t>
            </w:r>
            <w:proofErr w:type="spellStart"/>
            <w:r w:rsidR="00703A13" w:rsidRPr="007D6CA6">
              <w:rPr>
                <w:rFonts w:ascii="Myriad Pro" w:hAnsi="Myriad Pro"/>
                <w:sz w:val="19"/>
                <w:szCs w:val="19"/>
              </w:rPr>
              <w:t>v</w:t>
            </w:r>
            <w:r w:rsidRPr="007D6CA6">
              <w:rPr>
                <w:rFonts w:ascii="Myriad Pro" w:hAnsi="Myriad Pro"/>
                <w:sz w:val="19"/>
                <w:szCs w:val="19"/>
              </w:rPr>
              <w:t>aktpersonellet</w:t>
            </w:r>
            <w:proofErr w:type="spellEnd"/>
            <w:r w:rsidRPr="007D6CA6">
              <w:rPr>
                <w:rFonts w:ascii="Myriad Pro" w:hAnsi="Myriad Pro"/>
                <w:sz w:val="19"/>
                <w:szCs w:val="19"/>
              </w:rPr>
              <w:t xml:space="preserve"> kontakter eier pr </w:t>
            </w:r>
            <w:r w:rsidRPr="005C0FB8">
              <w:rPr>
                <w:rFonts w:ascii="Myriad Pro" w:hAnsi="Myriad Pro"/>
                <w:sz w:val="19"/>
                <w:szCs w:val="19"/>
              </w:rPr>
              <w:t>tlf</w:t>
            </w:r>
            <w:r w:rsidR="00703A13" w:rsidRPr="005C0FB8">
              <w:rPr>
                <w:rFonts w:ascii="Myriad Pro" w:hAnsi="Myriad Pro"/>
                <w:sz w:val="19"/>
                <w:szCs w:val="19"/>
              </w:rPr>
              <w:t>.</w:t>
            </w:r>
            <w:r w:rsidR="005C0FB8" w:rsidRPr="005C0FB8">
              <w:rPr>
                <w:rFonts w:ascii="Myriad Pro" w:hAnsi="Myriad Pro"/>
                <w:sz w:val="19"/>
                <w:szCs w:val="19"/>
              </w:rPr>
              <w:t xml:space="preserve"> </w:t>
            </w:r>
          </w:p>
          <w:p w14:paraId="715374C8" w14:textId="77777777" w:rsidR="00217B4E" w:rsidRPr="007D6CA6" w:rsidRDefault="00217B4E" w:rsidP="00217B4E">
            <w:pPr>
              <w:pStyle w:val="Default"/>
              <w:rPr>
                <w:rFonts w:ascii="Myriad Pro" w:hAnsi="Myriad Pro"/>
                <w:b/>
                <w:sz w:val="19"/>
                <w:szCs w:val="19"/>
                <w:u w:val="single"/>
              </w:rPr>
            </w:pPr>
            <w:r w:rsidRPr="007D6CA6">
              <w:rPr>
                <w:rFonts w:ascii="Myriad Pro" w:hAnsi="Myriad Pro"/>
                <w:b/>
                <w:sz w:val="19"/>
                <w:szCs w:val="19"/>
                <w:u w:val="single"/>
              </w:rPr>
              <w:t>Om forbudsområdet og opptreden i dette</w:t>
            </w:r>
          </w:p>
          <w:p w14:paraId="715374C9" w14:textId="6B01EED6" w:rsidR="00217B4E" w:rsidRPr="007D6CA6" w:rsidRDefault="00217B4E" w:rsidP="00217B4E">
            <w:pPr>
              <w:pStyle w:val="Default"/>
              <w:rPr>
                <w:rFonts w:ascii="Myriad Pro" w:hAnsi="Myriad Pro"/>
                <w:sz w:val="19"/>
                <w:szCs w:val="19"/>
              </w:rPr>
            </w:pPr>
            <w:r w:rsidRPr="007D6CA6">
              <w:rPr>
                <w:rFonts w:ascii="Myriad Pro" w:hAnsi="Myriad Pro"/>
                <w:sz w:val="19"/>
                <w:szCs w:val="19"/>
              </w:rPr>
              <w:t xml:space="preserve">Opptreden i området skal følge </w:t>
            </w:r>
            <w:r w:rsidR="007D6CA6">
              <w:rPr>
                <w:rFonts w:ascii="Myriad Pro" w:hAnsi="Myriad Pro"/>
                <w:sz w:val="19"/>
                <w:szCs w:val="19"/>
              </w:rPr>
              <w:t>føringer</w:t>
            </w:r>
            <w:r w:rsidRPr="007D6CA6">
              <w:rPr>
                <w:rFonts w:ascii="Myriad Pro" w:hAnsi="Myriad Pro"/>
                <w:sz w:val="19"/>
                <w:szCs w:val="19"/>
              </w:rPr>
              <w:t xml:space="preserve"> gitt i </w:t>
            </w:r>
            <w:hyperlink r:id="rId12" w:history="1">
              <w:r w:rsidRPr="00D35B81">
                <w:rPr>
                  <w:rStyle w:val="Hyperkobling"/>
                  <w:i/>
                  <w:sz w:val="19"/>
                  <w:szCs w:val="19"/>
                </w:rPr>
                <w:t>Informasjon om ferdsel i det militære forbudsområdet ved Haakonsvern</w:t>
              </w:r>
            </w:hyperlink>
            <w:r w:rsidRPr="007D6CA6">
              <w:rPr>
                <w:rFonts w:ascii="Myriad Pro" w:hAnsi="Myriad Pro"/>
                <w:sz w:val="19"/>
                <w:szCs w:val="19"/>
              </w:rPr>
              <w:t xml:space="preserve"> (brosjyre). </w:t>
            </w:r>
          </w:p>
          <w:p w14:paraId="715374CA" w14:textId="77777777" w:rsidR="00B67C99" w:rsidRPr="007D6CA6" w:rsidRDefault="00B67C99" w:rsidP="00217B4E">
            <w:pPr>
              <w:pStyle w:val="Default"/>
              <w:rPr>
                <w:rFonts w:ascii="Myriad Pro" w:hAnsi="Myriad Pro"/>
                <w:b/>
                <w:sz w:val="19"/>
                <w:szCs w:val="19"/>
                <w:u w:val="single"/>
              </w:rPr>
            </w:pPr>
            <w:r w:rsidRPr="007D6CA6">
              <w:rPr>
                <w:rFonts w:ascii="Myriad Pro" w:hAnsi="Myriad Pro"/>
                <w:b/>
                <w:sz w:val="19"/>
                <w:szCs w:val="19"/>
                <w:u w:val="single"/>
              </w:rPr>
              <w:t>Merking</w:t>
            </w:r>
          </w:p>
          <w:p w14:paraId="715374CB" w14:textId="676009A7" w:rsidR="00B67C99" w:rsidRPr="007D6CA6" w:rsidRDefault="00B67C99" w:rsidP="00B67C99">
            <w:pPr>
              <w:pStyle w:val="Default"/>
              <w:rPr>
                <w:rFonts w:ascii="Myriad Pro" w:hAnsi="Myriad Pro"/>
                <w:sz w:val="19"/>
                <w:szCs w:val="19"/>
              </w:rPr>
            </w:pPr>
            <w:r w:rsidRPr="007D6CA6">
              <w:rPr>
                <w:rFonts w:ascii="Myriad Pro" w:hAnsi="Myriad Pro"/>
                <w:sz w:val="19"/>
                <w:szCs w:val="19"/>
              </w:rPr>
              <w:t xml:space="preserve">Fartøy som er gitt </w:t>
            </w:r>
            <w:r w:rsidR="00217B4E" w:rsidRPr="007D6CA6">
              <w:rPr>
                <w:rFonts w:ascii="Myriad Pro" w:hAnsi="Myriad Pro"/>
                <w:sz w:val="19"/>
                <w:szCs w:val="19"/>
              </w:rPr>
              <w:t>tillatelse</w:t>
            </w:r>
            <w:r w:rsidRPr="007D6CA6">
              <w:rPr>
                <w:rFonts w:ascii="Myriad Pro" w:hAnsi="Myriad Pro"/>
                <w:sz w:val="19"/>
                <w:szCs w:val="19"/>
              </w:rPr>
              <w:t xml:space="preserve"> skal være </w:t>
            </w:r>
            <w:r w:rsidR="00806420">
              <w:rPr>
                <w:rFonts w:ascii="Myriad Pro" w:hAnsi="Myriad Pro"/>
                <w:sz w:val="19"/>
                <w:szCs w:val="19"/>
              </w:rPr>
              <w:t>på</w:t>
            </w:r>
            <w:r w:rsidRPr="007D6CA6">
              <w:rPr>
                <w:rFonts w:ascii="Myriad Pro" w:hAnsi="Myriad Pro"/>
                <w:sz w:val="19"/>
                <w:szCs w:val="19"/>
              </w:rPr>
              <w:t xml:space="preserve">montert </w:t>
            </w:r>
            <w:r w:rsidR="00806420">
              <w:rPr>
                <w:rFonts w:ascii="Myriad Pro" w:hAnsi="Myriad Pro"/>
                <w:sz w:val="19"/>
                <w:szCs w:val="19"/>
              </w:rPr>
              <w:t xml:space="preserve">basens vimpel, </w:t>
            </w:r>
            <w:r w:rsidRPr="007D6CA6">
              <w:rPr>
                <w:rFonts w:ascii="Myriad Pro" w:hAnsi="Myriad Pro"/>
                <w:sz w:val="19"/>
                <w:szCs w:val="19"/>
              </w:rPr>
              <w:t>synlig og tydelig på fartøyets babord og styrbord side</w:t>
            </w:r>
            <w:r w:rsidR="007D6CA6">
              <w:rPr>
                <w:rFonts w:ascii="Myriad Pro" w:hAnsi="Myriad Pro"/>
                <w:sz w:val="19"/>
                <w:szCs w:val="19"/>
              </w:rPr>
              <w:t>.</w:t>
            </w:r>
          </w:p>
          <w:p w14:paraId="715374CC" w14:textId="77777777" w:rsidR="00B67C99" w:rsidRPr="007D6CA6" w:rsidRDefault="00B67C99" w:rsidP="00217B4E">
            <w:pPr>
              <w:pStyle w:val="Default"/>
              <w:rPr>
                <w:rFonts w:ascii="Myriad Pro" w:hAnsi="Myriad Pro"/>
                <w:b/>
                <w:sz w:val="19"/>
                <w:szCs w:val="19"/>
                <w:u w:val="single"/>
              </w:rPr>
            </w:pPr>
            <w:r w:rsidRPr="007D6CA6">
              <w:rPr>
                <w:rFonts w:ascii="Myriad Pro" w:hAnsi="Myriad Pro"/>
                <w:b/>
                <w:sz w:val="19"/>
                <w:szCs w:val="19"/>
                <w:u w:val="single"/>
              </w:rPr>
              <w:t>Dokumentasjon</w:t>
            </w:r>
          </w:p>
          <w:p w14:paraId="715374CD" w14:textId="4933C2A6" w:rsidR="00217B4E" w:rsidRPr="007D6CA6" w:rsidRDefault="006B4DD6" w:rsidP="00217B4E">
            <w:pPr>
              <w:pStyle w:val="Default"/>
              <w:rPr>
                <w:rFonts w:ascii="Myriad Pro" w:hAnsi="Myriad Pro"/>
                <w:sz w:val="19"/>
                <w:szCs w:val="19"/>
              </w:rPr>
            </w:pPr>
            <w:r>
              <w:rPr>
                <w:rFonts w:ascii="Myriad Pro" w:hAnsi="Myriad Pro"/>
                <w:sz w:val="19"/>
                <w:szCs w:val="19"/>
              </w:rPr>
              <w:t>På oppfordring skal lystfartøyets fører</w:t>
            </w:r>
            <w:r w:rsidR="00B67C99" w:rsidRPr="007D6CA6">
              <w:rPr>
                <w:rFonts w:ascii="Myriad Pro" w:hAnsi="Myriad Pro"/>
                <w:sz w:val="19"/>
                <w:szCs w:val="19"/>
              </w:rPr>
              <w:t xml:space="preserve"> kunne fremvise godkjent søknad og gyldig</w:t>
            </w:r>
            <w:r w:rsidR="00217B4E" w:rsidRPr="007D6CA6">
              <w:rPr>
                <w:rFonts w:ascii="Myriad Pro" w:hAnsi="Myriad Pro"/>
                <w:sz w:val="19"/>
                <w:szCs w:val="19"/>
              </w:rPr>
              <w:t xml:space="preserve"> legitimasjon overfor </w:t>
            </w:r>
            <w:proofErr w:type="spellStart"/>
            <w:r w:rsidR="00217B4E" w:rsidRPr="007D6CA6">
              <w:rPr>
                <w:rFonts w:ascii="Myriad Pro" w:hAnsi="Myriad Pro"/>
                <w:sz w:val="19"/>
                <w:szCs w:val="19"/>
              </w:rPr>
              <w:t>vaktpersonellet</w:t>
            </w:r>
            <w:proofErr w:type="spellEnd"/>
            <w:r w:rsidR="00B67C99" w:rsidRPr="007D6CA6">
              <w:rPr>
                <w:rFonts w:ascii="Myriad Pro" w:hAnsi="Myriad Pro"/>
                <w:sz w:val="19"/>
                <w:szCs w:val="19"/>
              </w:rPr>
              <w:t xml:space="preserve"> i fm kontroll i forbudsområdet</w:t>
            </w:r>
            <w:r w:rsidR="007D6CA6">
              <w:rPr>
                <w:rFonts w:ascii="Myriad Pro" w:hAnsi="Myriad Pro"/>
                <w:sz w:val="19"/>
                <w:szCs w:val="19"/>
              </w:rPr>
              <w:t>.</w:t>
            </w:r>
          </w:p>
          <w:p w14:paraId="715374CE" w14:textId="77777777" w:rsidR="00B67C99" w:rsidRPr="007D6CA6" w:rsidRDefault="00B67C99" w:rsidP="00217B4E">
            <w:pPr>
              <w:pStyle w:val="Default"/>
              <w:rPr>
                <w:rFonts w:ascii="Myriad Pro" w:hAnsi="Myriad Pro"/>
                <w:b/>
                <w:sz w:val="19"/>
                <w:szCs w:val="19"/>
                <w:u w:val="single"/>
              </w:rPr>
            </w:pPr>
            <w:r w:rsidRPr="007D6CA6">
              <w:rPr>
                <w:rFonts w:ascii="Myriad Pro" w:hAnsi="Myriad Pro"/>
                <w:b/>
                <w:sz w:val="19"/>
                <w:szCs w:val="19"/>
                <w:u w:val="single"/>
              </w:rPr>
              <w:t>Kontakt/klage</w:t>
            </w:r>
          </w:p>
          <w:p w14:paraId="715374CF" w14:textId="323FD432" w:rsidR="00B67C99" w:rsidRPr="007D6CA6" w:rsidRDefault="00217B4E" w:rsidP="0022260E">
            <w:pPr>
              <w:pStyle w:val="Default"/>
              <w:rPr>
                <w:rFonts w:ascii="Myriad Pro" w:hAnsi="Myriad Pro"/>
                <w:b/>
                <w:sz w:val="19"/>
                <w:szCs w:val="19"/>
                <w:u w:val="single"/>
              </w:rPr>
            </w:pPr>
            <w:r w:rsidRPr="007D6CA6">
              <w:rPr>
                <w:rFonts w:ascii="Myriad Pro" w:hAnsi="Myriad Pro"/>
                <w:sz w:val="19"/>
                <w:szCs w:val="19"/>
              </w:rPr>
              <w:t xml:space="preserve">Spørsmål eller klager kan fremsendes til </w:t>
            </w:r>
            <w:r w:rsidR="00D35B81" w:rsidRPr="00D35B81">
              <w:rPr>
                <w:rFonts w:ascii="Myriad Pro" w:hAnsi="Myriad Pro"/>
                <w:iCs/>
                <w:sz w:val="19"/>
                <w:szCs w:val="19"/>
              </w:rPr>
              <w:t>sjo.hos.adgangskontoret@mil.no.</w:t>
            </w:r>
          </w:p>
        </w:tc>
      </w:tr>
    </w:tbl>
    <w:p w14:paraId="3A8EC899" w14:textId="77777777" w:rsidR="005C0FB8" w:rsidRDefault="005C0FB8">
      <w:r>
        <w:br w:type="page"/>
      </w:r>
    </w:p>
    <w:tbl>
      <w:tblPr>
        <w:tblStyle w:val="Tabellrutenett"/>
        <w:tblW w:w="10348" w:type="dxa"/>
        <w:tblInd w:w="-459" w:type="dxa"/>
        <w:tblLook w:val="04A0" w:firstRow="1" w:lastRow="0" w:firstColumn="1" w:lastColumn="0" w:noHBand="0" w:noVBand="1"/>
      </w:tblPr>
      <w:tblGrid>
        <w:gridCol w:w="1978"/>
        <w:gridCol w:w="149"/>
        <w:gridCol w:w="708"/>
        <w:gridCol w:w="945"/>
        <w:gridCol w:w="278"/>
        <w:gridCol w:w="762"/>
        <w:gridCol w:w="142"/>
        <w:gridCol w:w="1979"/>
        <w:gridCol w:w="289"/>
        <w:gridCol w:w="566"/>
        <w:gridCol w:w="142"/>
        <w:gridCol w:w="851"/>
        <w:gridCol w:w="709"/>
        <w:gridCol w:w="850"/>
      </w:tblGrid>
      <w:tr w:rsidR="00B67C99" w:rsidRPr="007C36DE" w14:paraId="715374D2" w14:textId="77777777" w:rsidTr="00B67C99">
        <w:tc>
          <w:tcPr>
            <w:tcW w:w="10348" w:type="dxa"/>
            <w:gridSpan w:val="14"/>
            <w:shd w:val="clear" w:color="auto" w:fill="EEECE1" w:themeFill="background2"/>
            <w:vAlign w:val="center"/>
          </w:tcPr>
          <w:p w14:paraId="715374D1" w14:textId="74AD61D3" w:rsidR="00B67C99" w:rsidRPr="007C36DE" w:rsidRDefault="00B67C99" w:rsidP="007C36DE">
            <w:pPr>
              <w:pStyle w:val="Default"/>
              <w:numPr>
                <w:ilvl w:val="0"/>
                <w:numId w:val="28"/>
              </w:numPr>
              <w:ind w:left="317" w:hanging="284"/>
              <w:rPr>
                <w:rFonts w:ascii="Myriad Pro" w:hAnsi="Myriad Pro"/>
                <w:b/>
                <w:bCs/>
                <w:i/>
                <w:sz w:val="20"/>
                <w:szCs w:val="20"/>
              </w:rPr>
            </w:pPr>
            <w:r w:rsidRPr="007C36DE">
              <w:rPr>
                <w:rFonts w:ascii="Myriad Pro" w:hAnsi="Myriad Pro"/>
                <w:b/>
                <w:sz w:val="20"/>
                <w:szCs w:val="20"/>
              </w:rPr>
              <w:lastRenderedPageBreak/>
              <w:t>Ytterligere informasjon</w:t>
            </w:r>
            <w:r w:rsidR="008E4B18" w:rsidRPr="007C36DE">
              <w:rPr>
                <w:rFonts w:ascii="Myriad Pro" w:hAnsi="Myriad Pro"/>
                <w:b/>
                <w:sz w:val="20"/>
                <w:szCs w:val="20"/>
              </w:rPr>
              <w:t xml:space="preserve"> og hjemler</w:t>
            </w:r>
          </w:p>
        </w:tc>
      </w:tr>
      <w:tr w:rsidR="00B67C99" w:rsidRPr="00B67C99" w14:paraId="715374D8" w14:textId="77777777" w:rsidTr="00F61C6F">
        <w:trPr>
          <w:trHeight w:val="1435"/>
        </w:trPr>
        <w:tc>
          <w:tcPr>
            <w:tcW w:w="10348" w:type="dxa"/>
            <w:gridSpan w:val="14"/>
            <w:shd w:val="clear" w:color="auto" w:fill="auto"/>
            <w:vAlign w:val="center"/>
          </w:tcPr>
          <w:p w14:paraId="715374D3" w14:textId="476E6EC9" w:rsidR="00B67C99" w:rsidRPr="00F61C6F" w:rsidRDefault="00177292" w:rsidP="008E4B18">
            <w:pPr>
              <w:pStyle w:val="Default"/>
              <w:numPr>
                <w:ilvl w:val="0"/>
                <w:numId w:val="36"/>
              </w:numPr>
              <w:ind w:left="317" w:hanging="317"/>
              <w:rPr>
                <w:rStyle w:val="Sterk"/>
                <w:rFonts w:ascii="Myriad Pro" w:hAnsi="Myriad Pro"/>
                <w:b w:val="0"/>
                <w:i/>
                <w:sz w:val="19"/>
                <w:szCs w:val="19"/>
              </w:rPr>
            </w:pPr>
            <w:hyperlink r:id="rId13" w:history="1">
              <w:r w:rsidR="00B67C99" w:rsidRPr="00F61C6F">
                <w:rPr>
                  <w:rStyle w:val="Hyperkobling"/>
                  <w:sz w:val="19"/>
                  <w:szCs w:val="19"/>
                </w:rPr>
                <w:t xml:space="preserve">Brosjyre, </w:t>
              </w:r>
              <w:r w:rsidR="00B67C99" w:rsidRPr="00F61C6F">
                <w:rPr>
                  <w:rStyle w:val="Hyperkobling"/>
                  <w:i/>
                  <w:sz w:val="19"/>
                  <w:szCs w:val="19"/>
                </w:rPr>
                <w:t>Info</w:t>
              </w:r>
              <w:r w:rsidR="00217B4E" w:rsidRPr="00F61C6F">
                <w:rPr>
                  <w:rStyle w:val="Hyperkobling"/>
                  <w:i/>
                  <w:sz w:val="19"/>
                  <w:szCs w:val="19"/>
                </w:rPr>
                <w:t>rmasjon for lystfartøy om ferdsel og opptreden</w:t>
              </w:r>
              <w:r w:rsidR="00B67C99" w:rsidRPr="00F61C6F">
                <w:rPr>
                  <w:rStyle w:val="Hyperkobling"/>
                  <w:i/>
                  <w:sz w:val="19"/>
                  <w:szCs w:val="19"/>
                </w:rPr>
                <w:t xml:space="preserve"> i den militære forbudssonen ved marinebasen Haakonsvern</w:t>
              </w:r>
            </w:hyperlink>
          </w:p>
          <w:p w14:paraId="715374D4" w14:textId="77777777" w:rsidR="00B67C99" w:rsidRPr="00F61C6F" w:rsidRDefault="00177292" w:rsidP="008E4B18">
            <w:pPr>
              <w:pStyle w:val="Default"/>
              <w:numPr>
                <w:ilvl w:val="0"/>
                <w:numId w:val="36"/>
              </w:numPr>
              <w:ind w:left="317" w:hanging="317"/>
              <w:rPr>
                <w:rFonts w:ascii="Myriad Pro" w:hAnsi="Myriad Pro"/>
                <w:bCs/>
                <w:i/>
                <w:sz w:val="19"/>
                <w:szCs w:val="19"/>
              </w:rPr>
            </w:pPr>
            <w:hyperlink r:id="rId14" w:history="1">
              <w:r w:rsidR="00B67C99" w:rsidRPr="00F61C6F">
                <w:rPr>
                  <w:rStyle w:val="Hyperkobling"/>
                  <w:i/>
                  <w:sz w:val="19"/>
                  <w:szCs w:val="19"/>
                </w:rPr>
                <w:t>Forskrift av 31. desember 2016 om militære forbudsområder innen Sjøforsvaret</w:t>
              </w:r>
            </w:hyperlink>
          </w:p>
          <w:p w14:paraId="715374D5" w14:textId="77777777" w:rsidR="008E4B18" w:rsidRPr="00F61C6F" w:rsidRDefault="00177292" w:rsidP="008E4B18">
            <w:pPr>
              <w:pStyle w:val="Default"/>
              <w:numPr>
                <w:ilvl w:val="0"/>
                <w:numId w:val="36"/>
              </w:numPr>
              <w:ind w:left="317" w:hanging="317"/>
              <w:rPr>
                <w:rFonts w:ascii="Myriad Pro" w:hAnsi="Myriad Pro"/>
                <w:bCs/>
                <w:i/>
                <w:sz w:val="19"/>
                <w:szCs w:val="19"/>
              </w:rPr>
            </w:pPr>
            <w:hyperlink r:id="rId15" w:history="1">
              <w:r w:rsidR="00217B4E" w:rsidRPr="00F61C6F">
                <w:rPr>
                  <w:rStyle w:val="Hyperkobling"/>
                  <w:bCs/>
                  <w:i/>
                  <w:sz w:val="19"/>
                  <w:szCs w:val="19"/>
                </w:rPr>
                <w:t>Lov om forebyggende sikkerhetstjeneste av 20.03.1998</w:t>
              </w:r>
            </w:hyperlink>
          </w:p>
          <w:p w14:paraId="715374D6" w14:textId="77777777" w:rsidR="00217B4E" w:rsidRPr="00F61C6F" w:rsidRDefault="008E4B18" w:rsidP="008E4B18">
            <w:pPr>
              <w:pStyle w:val="Default"/>
              <w:numPr>
                <w:ilvl w:val="0"/>
                <w:numId w:val="36"/>
              </w:numPr>
              <w:ind w:left="317" w:hanging="317"/>
              <w:rPr>
                <w:rStyle w:val="Hyperkobling"/>
                <w:bCs/>
                <w:i/>
                <w:color w:val="000000"/>
                <w:sz w:val="19"/>
                <w:szCs w:val="19"/>
                <w:u w:val="none"/>
              </w:rPr>
            </w:pPr>
            <w:r w:rsidRPr="00F61C6F">
              <w:rPr>
                <w:rFonts w:ascii="Myriad Pro" w:hAnsi="Myriad Pro"/>
                <w:sz w:val="19"/>
                <w:szCs w:val="19"/>
              </w:rPr>
              <w:fldChar w:fldCharType="begin"/>
            </w:r>
            <w:r w:rsidRPr="00F61C6F">
              <w:rPr>
                <w:rFonts w:ascii="Myriad Pro" w:hAnsi="Myriad Pro"/>
                <w:sz w:val="19"/>
                <w:szCs w:val="19"/>
              </w:rPr>
              <w:instrText xml:space="preserve"> HYPERLINK "http://www.lovdata.no" </w:instrText>
            </w:r>
            <w:r w:rsidRPr="00F61C6F"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F61C6F">
              <w:rPr>
                <w:rStyle w:val="Hyperkobling"/>
                <w:sz w:val="19"/>
                <w:szCs w:val="19"/>
              </w:rPr>
              <w:t>Lov om informasjon om bestemte angitte områder, skjermingsverdige objekter og bunnforhold av 21.06.2017</w:t>
            </w:r>
          </w:p>
          <w:p w14:paraId="715374D7" w14:textId="77777777" w:rsidR="008E4B18" w:rsidRPr="008E4B18" w:rsidRDefault="008E4B18" w:rsidP="008E4B18">
            <w:pPr>
              <w:pStyle w:val="Listeavsnitt"/>
              <w:numPr>
                <w:ilvl w:val="0"/>
                <w:numId w:val="36"/>
              </w:numPr>
              <w:ind w:left="317" w:hanging="317"/>
            </w:pPr>
            <w:r w:rsidRPr="00F61C6F">
              <w:rPr>
                <w:sz w:val="19"/>
                <w:szCs w:val="19"/>
              </w:rPr>
              <w:fldChar w:fldCharType="end"/>
            </w:r>
            <w:hyperlink r:id="rId16" w:history="1">
              <w:r w:rsidRPr="00F61C6F">
                <w:rPr>
                  <w:rStyle w:val="Hyperkobling"/>
                  <w:sz w:val="19"/>
                  <w:szCs w:val="19"/>
                </w:rPr>
                <w:t xml:space="preserve">Forskrift om fartsgrense og seilingsled for fartøyer i </w:t>
              </w:r>
              <w:proofErr w:type="spellStart"/>
              <w:r w:rsidRPr="00F61C6F">
                <w:rPr>
                  <w:rStyle w:val="Hyperkobling"/>
                  <w:sz w:val="19"/>
                  <w:szCs w:val="19"/>
                </w:rPr>
                <w:t>Hetlevikstraumen</w:t>
              </w:r>
              <w:proofErr w:type="spellEnd"/>
              <w:r w:rsidRPr="00F61C6F">
                <w:rPr>
                  <w:rStyle w:val="Hyperkobling"/>
                  <w:sz w:val="19"/>
                  <w:szCs w:val="19"/>
                </w:rPr>
                <w:t xml:space="preserve"> og bukten utenfor ved Haakonsvern i Bergen kommune, Hordaland, </w:t>
              </w:r>
              <w:proofErr w:type="spellStart"/>
              <w:r w:rsidRPr="00F61C6F">
                <w:rPr>
                  <w:rStyle w:val="Hyperkobling"/>
                  <w:sz w:val="19"/>
                  <w:szCs w:val="19"/>
                </w:rPr>
                <w:t>nr</w:t>
              </w:r>
              <w:proofErr w:type="spellEnd"/>
              <w:r w:rsidRPr="00F61C6F">
                <w:rPr>
                  <w:rStyle w:val="Hyperkobling"/>
                  <w:sz w:val="19"/>
                  <w:szCs w:val="19"/>
                </w:rPr>
                <w:t xml:space="preserve"> 4217 av 28.10.1981</w:t>
              </w:r>
            </w:hyperlink>
          </w:p>
        </w:tc>
      </w:tr>
      <w:tr w:rsidR="00D25842" w:rsidRPr="007C36DE" w14:paraId="083A7468" w14:textId="77777777" w:rsidTr="00D25842">
        <w:tc>
          <w:tcPr>
            <w:tcW w:w="10348" w:type="dxa"/>
            <w:gridSpan w:val="14"/>
            <w:shd w:val="clear" w:color="auto" w:fill="EEECE1" w:themeFill="background2"/>
            <w:vAlign w:val="center"/>
          </w:tcPr>
          <w:p w14:paraId="704AFF8B" w14:textId="1E46AFD5" w:rsidR="00D25842" w:rsidRPr="001345D6" w:rsidRDefault="00D25842" w:rsidP="00D25842">
            <w:pPr>
              <w:pStyle w:val="Default"/>
              <w:numPr>
                <w:ilvl w:val="0"/>
                <w:numId w:val="28"/>
              </w:numPr>
              <w:ind w:left="317" w:hanging="284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1345D6">
              <w:rPr>
                <w:rFonts w:ascii="Myriad Pro" w:hAnsi="Myriad Pro"/>
                <w:b/>
                <w:sz w:val="20"/>
                <w:szCs w:val="20"/>
              </w:rPr>
              <w:t>Montering</w:t>
            </w:r>
          </w:p>
        </w:tc>
      </w:tr>
      <w:tr w:rsidR="00F525CD" w:rsidRPr="00B67C99" w14:paraId="6F9E64D5" w14:textId="77777777" w:rsidTr="00CB626C">
        <w:trPr>
          <w:trHeight w:val="1435"/>
        </w:trPr>
        <w:tc>
          <w:tcPr>
            <w:tcW w:w="4962" w:type="dxa"/>
            <w:gridSpan w:val="7"/>
            <w:shd w:val="clear" w:color="auto" w:fill="auto"/>
            <w:vAlign w:val="center"/>
          </w:tcPr>
          <w:p w14:paraId="0C815208" w14:textId="363ECDC5" w:rsidR="00F525CD" w:rsidRPr="00D25842" w:rsidRDefault="00F525CD" w:rsidP="00CB626C">
            <w:pPr>
              <w:pStyle w:val="Brdtekst"/>
              <w:spacing w:after="180"/>
              <w:rPr>
                <w:sz w:val="19"/>
                <w:szCs w:val="19"/>
              </w:rPr>
            </w:pPr>
            <w:r w:rsidRPr="00D25842">
              <w:rPr>
                <w:sz w:val="19"/>
                <w:szCs w:val="19"/>
              </w:rPr>
              <w:t>Merkingen skal plasseres mest mulig synlig på fartøyets babord og styrbord side, primært i akterdelen.</w:t>
            </w:r>
            <w:r>
              <w:rPr>
                <w:sz w:val="19"/>
                <w:szCs w:val="19"/>
              </w:rPr>
              <w:t xml:space="preserve"> Vimpelen skal peke akterover</w:t>
            </w:r>
            <w:r w:rsidR="00CB626C">
              <w:rPr>
                <w:sz w:val="19"/>
                <w:szCs w:val="19"/>
              </w:rPr>
              <w:t xml:space="preserve"> </w:t>
            </w:r>
            <w:r w:rsidR="001345D6">
              <w:rPr>
                <w:sz w:val="19"/>
                <w:szCs w:val="19"/>
              </w:rPr>
              <w:t xml:space="preserve">på begge sider, </w:t>
            </w:r>
            <w:r w:rsidR="00CB626C">
              <w:rPr>
                <w:sz w:val="19"/>
                <w:szCs w:val="19"/>
              </w:rPr>
              <w:t>som anvist på figuren til høyre</w:t>
            </w:r>
          </w:p>
        </w:tc>
        <w:tc>
          <w:tcPr>
            <w:tcW w:w="5386" w:type="dxa"/>
            <w:gridSpan w:val="7"/>
            <w:shd w:val="clear" w:color="auto" w:fill="auto"/>
          </w:tcPr>
          <w:p w14:paraId="4F1B9134" w14:textId="6D90D801" w:rsidR="00F525CD" w:rsidRPr="008E4B18" w:rsidRDefault="00F62CA0" w:rsidP="00CB626C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7E06F90E" wp14:editId="4C2690DF">
                  <wp:extent cx="1359673" cy="1635032"/>
                  <wp:effectExtent l="0" t="0" r="0" b="3810"/>
                  <wp:docPr id="3" name="Bilde 3" descr="\\SFKFS0015\Brukere$\tkogstad\Skrivebord\Bild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FKFS0015\Brukere$\tkogstad\Skrivebord\Bild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759" cy="163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3ED" w:rsidRPr="00A85CA1" w14:paraId="715374DA" w14:textId="77777777" w:rsidTr="00BC2AF8">
        <w:trPr>
          <w:trHeight w:val="70"/>
        </w:trPr>
        <w:tc>
          <w:tcPr>
            <w:tcW w:w="10348" w:type="dxa"/>
            <w:gridSpan w:val="14"/>
            <w:shd w:val="clear" w:color="auto" w:fill="D6E3BC" w:themeFill="accent3" w:themeFillTint="66"/>
            <w:vAlign w:val="center"/>
          </w:tcPr>
          <w:p w14:paraId="715374D9" w14:textId="77777777" w:rsidR="009A03ED" w:rsidRPr="008E4B18" w:rsidRDefault="00850158" w:rsidP="007D6CA6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="008E4B18">
              <w:rPr>
                <w:b/>
                <w:sz w:val="24"/>
                <w:szCs w:val="24"/>
              </w:rPr>
              <w:t>Del 2: Søknad</w:t>
            </w:r>
          </w:p>
        </w:tc>
      </w:tr>
      <w:tr w:rsidR="00D04A9C" w:rsidRPr="008E4B18" w14:paraId="715374DD" w14:textId="77777777" w:rsidTr="008E4B18">
        <w:trPr>
          <w:trHeight w:val="567"/>
        </w:trPr>
        <w:tc>
          <w:tcPr>
            <w:tcW w:w="4058" w:type="dxa"/>
            <w:gridSpan w:val="5"/>
            <w:shd w:val="clear" w:color="auto" w:fill="EEECE1" w:themeFill="background2"/>
            <w:vAlign w:val="center"/>
          </w:tcPr>
          <w:p w14:paraId="715374DB" w14:textId="77777777" w:rsidR="00D04A9C" w:rsidRPr="008E4B18" w:rsidRDefault="009A03ED" w:rsidP="00381C7B">
            <w:pPr>
              <w:rPr>
                <w:b/>
                <w:sz w:val="20"/>
              </w:rPr>
            </w:pPr>
            <w:r w:rsidRPr="008E4B18">
              <w:rPr>
                <w:b/>
                <w:sz w:val="20"/>
              </w:rPr>
              <w:t>Søker (</w:t>
            </w:r>
            <w:r w:rsidR="0073330F" w:rsidRPr="008E4B18">
              <w:rPr>
                <w:b/>
                <w:sz w:val="20"/>
              </w:rPr>
              <w:t xml:space="preserve">eier av fartøyet ved </w:t>
            </w:r>
            <w:r w:rsidRPr="008E4B18">
              <w:rPr>
                <w:b/>
                <w:sz w:val="20"/>
              </w:rPr>
              <w:t>for/etternavn)</w:t>
            </w:r>
          </w:p>
        </w:tc>
        <w:tc>
          <w:tcPr>
            <w:tcW w:w="6290" w:type="dxa"/>
            <w:gridSpan w:val="9"/>
            <w:vAlign w:val="center"/>
          </w:tcPr>
          <w:p w14:paraId="715374DC" w14:textId="77777777" w:rsidR="00D04A9C" w:rsidRPr="008E4B18" w:rsidRDefault="004F2342" w:rsidP="00381C7B">
            <w:pPr>
              <w:rPr>
                <w:sz w:val="20"/>
              </w:rPr>
            </w:pPr>
            <w:r w:rsidRPr="008E4B18">
              <w:rPr>
                <w:rFonts w:cstheme="minorHAnsi"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E4B18">
              <w:rPr>
                <w:rFonts w:cstheme="minorHAnsi"/>
                <w:bCs/>
                <w:sz w:val="20"/>
              </w:rPr>
              <w:instrText xml:space="preserve"> FORMTEXT </w:instrText>
            </w:r>
            <w:r w:rsidRPr="008E4B18">
              <w:rPr>
                <w:rFonts w:cstheme="minorHAnsi"/>
                <w:bCs/>
                <w:sz w:val="20"/>
              </w:rPr>
            </w:r>
            <w:r w:rsidRPr="008E4B18">
              <w:rPr>
                <w:rFonts w:cstheme="minorHAnsi"/>
                <w:bCs/>
                <w:sz w:val="20"/>
              </w:rPr>
              <w:fldChar w:fldCharType="separate"/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sz w:val="20"/>
              </w:rPr>
              <w:fldChar w:fldCharType="end"/>
            </w:r>
          </w:p>
        </w:tc>
      </w:tr>
      <w:tr w:rsidR="00D04A9C" w:rsidRPr="008E4B18" w14:paraId="715374E0" w14:textId="77777777" w:rsidTr="008E4B18">
        <w:trPr>
          <w:trHeight w:val="567"/>
        </w:trPr>
        <w:tc>
          <w:tcPr>
            <w:tcW w:w="1978" w:type="dxa"/>
            <w:shd w:val="clear" w:color="auto" w:fill="EEECE1" w:themeFill="background2"/>
            <w:vAlign w:val="center"/>
          </w:tcPr>
          <w:p w14:paraId="715374DE" w14:textId="77777777" w:rsidR="00D04A9C" w:rsidRPr="008E4B18" w:rsidRDefault="009A03ED" w:rsidP="00381C7B">
            <w:pPr>
              <w:rPr>
                <w:b/>
                <w:sz w:val="20"/>
              </w:rPr>
            </w:pPr>
            <w:r w:rsidRPr="008E4B18">
              <w:rPr>
                <w:b/>
                <w:sz w:val="20"/>
              </w:rPr>
              <w:t>Adresse</w:t>
            </w:r>
          </w:p>
        </w:tc>
        <w:tc>
          <w:tcPr>
            <w:tcW w:w="8370" w:type="dxa"/>
            <w:gridSpan w:val="13"/>
            <w:vAlign w:val="center"/>
          </w:tcPr>
          <w:p w14:paraId="715374DF" w14:textId="1339F7AE" w:rsidR="00D04A9C" w:rsidRPr="008E4B18" w:rsidRDefault="00D04A9C" w:rsidP="00381C7B">
            <w:pPr>
              <w:rPr>
                <w:sz w:val="20"/>
              </w:rPr>
            </w:pPr>
          </w:p>
        </w:tc>
      </w:tr>
      <w:tr w:rsidR="00BC2AF8" w:rsidRPr="008E4B18" w14:paraId="715374E5" w14:textId="77777777" w:rsidTr="008E4B18">
        <w:trPr>
          <w:trHeight w:val="567"/>
        </w:trPr>
        <w:tc>
          <w:tcPr>
            <w:tcW w:w="1978" w:type="dxa"/>
            <w:shd w:val="clear" w:color="auto" w:fill="EEECE1" w:themeFill="background2"/>
            <w:vAlign w:val="center"/>
          </w:tcPr>
          <w:p w14:paraId="715374E1" w14:textId="77777777" w:rsidR="00BC2AF8" w:rsidRPr="008E4B18" w:rsidRDefault="00BC2AF8" w:rsidP="00381C7B">
            <w:pPr>
              <w:rPr>
                <w:b/>
                <w:sz w:val="20"/>
              </w:rPr>
            </w:pPr>
            <w:r w:rsidRPr="008E4B18">
              <w:rPr>
                <w:b/>
                <w:sz w:val="20"/>
              </w:rPr>
              <w:t>Telefonnummer</w:t>
            </w:r>
          </w:p>
        </w:tc>
        <w:tc>
          <w:tcPr>
            <w:tcW w:w="2842" w:type="dxa"/>
            <w:gridSpan w:val="5"/>
            <w:vAlign w:val="center"/>
          </w:tcPr>
          <w:p w14:paraId="715374E2" w14:textId="77777777" w:rsidR="00BC2AF8" w:rsidRPr="008E4B18" w:rsidRDefault="00BC2AF8" w:rsidP="00381C7B">
            <w:pPr>
              <w:rPr>
                <w:sz w:val="20"/>
              </w:rPr>
            </w:pPr>
            <w:r w:rsidRPr="008E4B18">
              <w:rPr>
                <w:rFonts w:cstheme="minorHAnsi"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E4B18">
              <w:rPr>
                <w:rFonts w:cstheme="minorHAnsi"/>
                <w:bCs/>
                <w:sz w:val="20"/>
              </w:rPr>
              <w:instrText xml:space="preserve"> FORMTEXT </w:instrText>
            </w:r>
            <w:r w:rsidRPr="008E4B18">
              <w:rPr>
                <w:rFonts w:cstheme="minorHAnsi"/>
                <w:bCs/>
                <w:sz w:val="20"/>
              </w:rPr>
            </w:r>
            <w:r w:rsidRPr="008E4B18">
              <w:rPr>
                <w:rFonts w:cstheme="minorHAnsi"/>
                <w:bCs/>
                <w:sz w:val="20"/>
              </w:rPr>
              <w:fldChar w:fldCharType="separate"/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sz w:val="20"/>
              </w:rPr>
              <w:fldChar w:fldCharType="end"/>
            </w:r>
          </w:p>
        </w:tc>
        <w:tc>
          <w:tcPr>
            <w:tcW w:w="2121" w:type="dxa"/>
            <w:gridSpan w:val="2"/>
            <w:shd w:val="clear" w:color="auto" w:fill="EBE9DD"/>
            <w:vAlign w:val="center"/>
          </w:tcPr>
          <w:p w14:paraId="715374E3" w14:textId="77777777" w:rsidR="00BC2AF8" w:rsidRPr="008E4B18" w:rsidRDefault="00BC2AF8" w:rsidP="00381C7B">
            <w:pPr>
              <w:rPr>
                <w:b/>
                <w:sz w:val="20"/>
              </w:rPr>
            </w:pPr>
            <w:r w:rsidRPr="008E4B18">
              <w:rPr>
                <w:b/>
                <w:sz w:val="20"/>
              </w:rPr>
              <w:t>Epost</w:t>
            </w:r>
          </w:p>
        </w:tc>
        <w:tc>
          <w:tcPr>
            <w:tcW w:w="3407" w:type="dxa"/>
            <w:gridSpan w:val="6"/>
            <w:vAlign w:val="center"/>
          </w:tcPr>
          <w:p w14:paraId="715374E4" w14:textId="77777777" w:rsidR="00BC2AF8" w:rsidRPr="008E4B18" w:rsidRDefault="00BC2AF8" w:rsidP="00381C7B">
            <w:pPr>
              <w:rPr>
                <w:sz w:val="20"/>
              </w:rPr>
            </w:pPr>
            <w:r w:rsidRPr="008E4B18">
              <w:rPr>
                <w:rFonts w:cstheme="minorHAnsi"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E4B18">
              <w:rPr>
                <w:rFonts w:cstheme="minorHAnsi"/>
                <w:bCs/>
                <w:sz w:val="20"/>
              </w:rPr>
              <w:instrText xml:space="preserve"> FORMTEXT </w:instrText>
            </w:r>
            <w:r w:rsidRPr="008E4B18">
              <w:rPr>
                <w:rFonts w:cstheme="minorHAnsi"/>
                <w:bCs/>
                <w:sz w:val="20"/>
              </w:rPr>
            </w:r>
            <w:r w:rsidRPr="008E4B18">
              <w:rPr>
                <w:rFonts w:cstheme="minorHAnsi"/>
                <w:bCs/>
                <w:sz w:val="20"/>
              </w:rPr>
              <w:fldChar w:fldCharType="separate"/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sz w:val="20"/>
              </w:rPr>
              <w:fldChar w:fldCharType="end"/>
            </w:r>
          </w:p>
        </w:tc>
      </w:tr>
      <w:tr w:rsidR="005E6432" w:rsidRPr="008E4B18" w14:paraId="715374E8" w14:textId="77777777" w:rsidTr="00BD02D6">
        <w:trPr>
          <w:trHeight w:val="567"/>
        </w:trPr>
        <w:tc>
          <w:tcPr>
            <w:tcW w:w="2835" w:type="dxa"/>
            <w:gridSpan w:val="3"/>
            <w:shd w:val="clear" w:color="auto" w:fill="EEECE1" w:themeFill="background2"/>
            <w:vAlign w:val="center"/>
          </w:tcPr>
          <w:p w14:paraId="715374E6" w14:textId="77777777" w:rsidR="005E6432" w:rsidRPr="008E4B18" w:rsidRDefault="005E6432" w:rsidP="00381C7B">
            <w:pPr>
              <w:rPr>
                <w:b/>
                <w:sz w:val="20"/>
              </w:rPr>
            </w:pPr>
            <w:r w:rsidRPr="008E4B18">
              <w:rPr>
                <w:b/>
                <w:sz w:val="20"/>
              </w:rPr>
              <w:t>Fartøystype</w:t>
            </w:r>
          </w:p>
        </w:tc>
        <w:tc>
          <w:tcPr>
            <w:tcW w:w="4106" w:type="dxa"/>
            <w:gridSpan w:val="5"/>
            <w:vAlign w:val="center"/>
          </w:tcPr>
          <w:p w14:paraId="6D052DDC" w14:textId="77777777" w:rsidR="005E6432" w:rsidRPr="008E4B18" w:rsidRDefault="005E6432" w:rsidP="00381C7B">
            <w:pPr>
              <w:rPr>
                <w:sz w:val="20"/>
              </w:rPr>
            </w:pPr>
            <w:r w:rsidRPr="008E4B18">
              <w:rPr>
                <w:rFonts w:cstheme="minorHAnsi"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E4B18">
              <w:rPr>
                <w:rFonts w:cstheme="minorHAnsi"/>
                <w:bCs/>
                <w:sz w:val="20"/>
              </w:rPr>
              <w:instrText xml:space="preserve"> FORMTEXT </w:instrText>
            </w:r>
            <w:r w:rsidRPr="008E4B18">
              <w:rPr>
                <w:rFonts w:cstheme="minorHAnsi"/>
                <w:bCs/>
                <w:sz w:val="20"/>
              </w:rPr>
            </w:r>
            <w:r w:rsidRPr="008E4B18">
              <w:rPr>
                <w:rFonts w:cstheme="minorHAnsi"/>
                <w:bCs/>
                <w:sz w:val="20"/>
              </w:rPr>
              <w:fldChar w:fldCharType="separate"/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sz w:val="20"/>
              </w:rPr>
              <w:fldChar w:fldCharType="end"/>
            </w:r>
          </w:p>
        </w:tc>
        <w:tc>
          <w:tcPr>
            <w:tcW w:w="997" w:type="dxa"/>
            <w:gridSpan w:val="3"/>
            <w:shd w:val="clear" w:color="auto" w:fill="EEECE1" w:themeFill="background2"/>
            <w:vAlign w:val="center"/>
          </w:tcPr>
          <w:p w14:paraId="7ABD5445" w14:textId="4C56C4F1" w:rsidR="005E6432" w:rsidRPr="005E6432" w:rsidRDefault="005E6432" w:rsidP="00381C7B">
            <w:pPr>
              <w:rPr>
                <w:b/>
                <w:sz w:val="20"/>
              </w:rPr>
            </w:pPr>
            <w:r w:rsidRPr="005E6432">
              <w:rPr>
                <w:b/>
                <w:sz w:val="20"/>
              </w:rPr>
              <w:t>Farge</w:t>
            </w:r>
          </w:p>
        </w:tc>
        <w:tc>
          <w:tcPr>
            <w:tcW w:w="2410" w:type="dxa"/>
            <w:gridSpan w:val="3"/>
            <w:vAlign w:val="center"/>
          </w:tcPr>
          <w:p w14:paraId="715374E7" w14:textId="5C34B4B3" w:rsidR="005E6432" w:rsidRPr="008E4B18" w:rsidRDefault="005E6432" w:rsidP="00381C7B">
            <w:pPr>
              <w:rPr>
                <w:sz w:val="20"/>
              </w:rPr>
            </w:pPr>
          </w:p>
        </w:tc>
      </w:tr>
      <w:tr w:rsidR="00BC2AF8" w:rsidRPr="008E4B18" w14:paraId="715374ED" w14:textId="77777777" w:rsidTr="008E4B18">
        <w:trPr>
          <w:trHeight w:val="567"/>
        </w:trPr>
        <w:tc>
          <w:tcPr>
            <w:tcW w:w="2835" w:type="dxa"/>
            <w:gridSpan w:val="3"/>
            <w:shd w:val="clear" w:color="auto" w:fill="EBE9DD"/>
            <w:vAlign w:val="center"/>
          </w:tcPr>
          <w:p w14:paraId="715374E9" w14:textId="77777777" w:rsidR="00BC2AF8" w:rsidRPr="008E4B18" w:rsidRDefault="00BC2AF8" w:rsidP="00381C7B">
            <w:pPr>
              <w:rPr>
                <w:b/>
                <w:sz w:val="20"/>
              </w:rPr>
            </w:pPr>
            <w:r w:rsidRPr="008E4B18">
              <w:rPr>
                <w:b/>
                <w:sz w:val="20"/>
              </w:rPr>
              <w:t>Fartøyets størrelse</w:t>
            </w:r>
          </w:p>
        </w:tc>
        <w:tc>
          <w:tcPr>
            <w:tcW w:w="1985" w:type="dxa"/>
            <w:gridSpan w:val="3"/>
            <w:vAlign w:val="center"/>
          </w:tcPr>
          <w:p w14:paraId="715374EA" w14:textId="77777777" w:rsidR="00BC2AF8" w:rsidRPr="008E4B18" w:rsidRDefault="00BC2AF8" w:rsidP="00381C7B">
            <w:pPr>
              <w:rPr>
                <w:sz w:val="20"/>
              </w:rPr>
            </w:pPr>
            <w:r w:rsidRPr="008E4B18">
              <w:rPr>
                <w:rFonts w:cstheme="minorHAnsi"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E4B18">
              <w:rPr>
                <w:rFonts w:cstheme="minorHAnsi"/>
                <w:bCs/>
                <w:sz w:val="20"/>
              </w:rPr>
              <w:instrText xml:space="preserve"> FORMTEXT </w:instrText>
            </w:r>
            <w:r w:rsidRPr="008E4B18">
              <w:rPr>
                <w:rFonts w:cstheme="minorHAnsi"/>
                <w:bCs/>
                <w:sz w:val="20"/>
              </w:rPr>
            </w:r>
            <w:r w:rsidRPr="008E4B18">
              <w:rPr>
                <w:rFonts w:cstheme="minorHAnsi"/>
                <w:bCs/>
                <w:sz w:val="20"/>
              </w:rPr>
              <w:fldChar w:fldCharType="separate"/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sz w:val="20"/>
              </w:rPr>
              <w:fldChar w:fldCharType="end"/>
            </w:r>
          </w:p>
        </w:tc>
        <w:tc>
          <w:tcPr>
            <w:tcW w:w="3118" w:type="dxa"/>
            <w:gridSpan w:val="5"/>
            <w:shd w:val="clear" w:color="auto" w:fill="EBE9DD"/>
            <w:vAlign w:val="center"/>
          </w:tcPr>
          <w:p w14:paraId="715374EB" w14:textId="77777777" w:rsidR="00BC2AF8" w:rsidRPr="008E4B18" w:rsidRDefault="00BC2AF8" w:rsidP="00381C7B">
            <w:pPr>
              <w:rPr>
                <w:sz w:val="20"/>
              </w:rPr>
            </w:pPr>
            <w:r w:rsidRPr="008E4B18">
              <w:rPr>
                <w:b/>
                <w:sz w:val="20"/>
              </w:rPr>
              <w:t>Fartøyets registreringsnummer</w:t>
            </w:r>
          </w:p>
        </w:tc>
        <w:tc>
          <w:tcPr>
            <w:tcW w:w="2410" w:type="dxa"/>
            <w:gridSpan w:val="3"/>
            <w:vAlign w:val="center"/>
          </w:tcPr>
          <w:p w14:paraId="715374EC" w14:textId="77777777" w:rsidR="00BC2AF8" w:rsidRPr="008E4B18" w:rsidRDefault="00BC2AF8" w:rsidP="00381C7B">
            <w:pPr>
              <w:rPr>
                <w:sz w:val="20"/>
              </w:rPr>
            </w:pPr>
            <w:r w:rsidRPr="008E4B18">
              <w:rPr>
                <w:rFonts w:cstheme="minorHAnsi"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E4B18">
              <w:rPr>
                <w:rFonts w:cstheme="minorHAnsi"/>
                <w:bCs/>
                <w:sz w:val="20"/>
              </w:rPr>
              <w:instrText xml:space="preserve"> FORMTEXT </w:instrText>
            </w:r>
            <w:r w:rsidRPr="008E4B18">
              <w:rPr>
                <w:rFonts w:cstheme="minorHAnsi"/>
                <w:bCs/>
                <w:sz w:val="20"/>
              </w:rPr>
            </w:r>
            <w:r w:rsidRPr="008E4B18">
              <w:rPr>
                <w:rFonts w:cstheme="minorHAnsi"/>
                <w:bCs/>
                <w:sz w:val="20"/>
              </w:rPr>
              <w:fldChar w:fldCharType="separate"/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sz w:val="20"/>
              </w:rPr>
              <w:fldChar w:fldCharType="end"/>
            </w:r>
          </w:p>
        </w:tc>
      </w:tr>
      <w:tr w:rsidR="009A03ED" w:rsidRPr="008E4B18" w14:paraId="715374F3" w14:textId="77777777" w:rsidTr="00A85CA1">
        <w:tc>
          <w:tcPr>
            <w:tcW w:w="7230" w:type="dxa"/>
            <w:gridSpan w:val="9"/>
            <w:shd w:val="clear" w:color="auto" w:fill="EEECE1" w:themeFill="background2"/>
            <w:vAlign w:val="center"/>
          </w:tcPr>
          <w:p w14:paraId="715374EE" w14:textId="77777777" w:rsidR="009A03ED" w:rsidRPr="008E4B18" w:rsidRDefault="009A03ED" w:rsidP="007D6CA6">
            <w:pPr>
              <w:pStyle w:val="Default"/>
              <w:rPr>
                <w:rFonts w:ascii="Myriad Pro" w:hAnsi="Myriad Pro"/>
                <w:b/>
                <w:sz w:val="20"/>
                <w:szCs w:val="20"/>
              </w:rPr>
            </w:pPr>
            <w:r w:rsidRPr="008E4B18">
              <w:rPr>
                <w:rFonts w:ascii="Myriad Pro" w:hAnsi="Myriad Pro"/>
                <w:b/>
                <w:color w:val="auto"/>
                <w:sz w:val="20"/>
                <w:szCs w:val="20"/>
              </w:rPr>
              <w:t xml:space="preserve">Dokumentasjon for </w:t>
            </w:r>
            <w:r w:rsidR="00A85CA1" w:rsidRPr="008E4B18">
              <w:rPr>
                <w:rFonts w:ascii="Myriad Pro" w:hAnsi="Myriad Pro"/>
                <w:b/>
                <w:color w:val="auto"/>
                <w:sz w:val="20"/>
                <w:szCs w:val="20"/>
              </w:rPr>
              <w:t>feste</w:t>
            </w:r>
            <w:r w:rsidR="00850158" w:rsidRPr="008E4B18">
              <w:rPr>
                <w:rFonts w:ascii="Myriad Pro" w:hAnsi="Myriad Pro"/>
                <w:b/>
                <w:color w:val="auto"/>
                <w:sz w:val="20"/>
                <w:szCs w:val="20"/>
              </w:rPr>
              <w:t>/leie/eiendoms</w:t>
            </w:r>
            <w:r w:rsidR="00A85CA1" w:rsidRPr="008E4B18">
              <w:rPr>
                <w:rFonts w:ascii="Myriad Pro" w:hAnsi="Myriad Pro"/>
                <w:b/>
                <w:color w:val="auto"/>
                <w:sz w:val="20"/>
                <w:szCs w:val="20"/>
              </w:rPr>
              <w:t xml:space="preserve">rett er vedlagt, ref. </w:t>
            </w:r>
            <w:r w:rsidR="007D6CA6">
              <w:rPr>
                <w:rFonts w:ascii="Myriad Pro" w:hAnsi="Myriad Pro"/>
                <w:b/>
                <w:color w:val="auto"/>
                <w:sz w:val="20"/>
                <w:szCs w:val="20"/>
              </w:rPr>
              <w:t>krav i del 1</w:t>
            </w:r>
          </w:p>
        </w:tc>
        <w:tc>
          <w:tcPr>
            <w:tcW w:w="708" w:type="dxa"/>
            <w:gridSpan w:val="2"/>
            <w:vAlign w:val="center"/>
          </w:tcPr>
          <w:p w14:paraId="715374EF" w14:textId="77777777" w:rsidR="009A03ED" w:rsidRPr="008E4B18" w:rsidRDefault="009A03ED" w:rsidP="009A03ED">
            <w:pPr>
              <w:jc w:val="center"/>
              <w:rPr>
                <w:i/>
                <w:sz w:val="20"/>
              </w:rPr>
            </w:pPr>
            <w:r w:rsidRPr="008E4B18">
              <w:rPr>
                <w:i/>
                <w:sz w:val="20"/>
              </w:rPr>
              <w:t>Ja</w:t>
            </w:r>
          </w:p>
        </w:tc>
        <w:tc>
          <w:tcPr>
            <w:tcW w:w="851" w:type="dxa"/>
            <w:vAlign w:val="center"/>
          </w:tcPr>
          <w:p w14:paraId="715374F0" w14:textId="77777777" w:rsidR="009A03ED" w:rsidRPr="008E4B18" w:rsidRDefault="00305537" w:rsidP="009A03ED">
            <w:pPr>
              <w:jc w:val="center"/>
              <w:rPr>
                <w:sz w:val="20"/>
              </w:rPr>
            </w:pPr>
            <w:r w:rsidRPr="008E4B18">
              <w:rPr>
                <w:rFonts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B18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177292">
              <w:rPr>
                <w:rFonts w:cstheme="minorHAnsi"/>
                <w:b/>
                <w:sz w:val="20"/>
              </w:rPr>
            </w:r>
            <w:r w:rsidR="00177292">
              <w:rPr>
                <w:rFonts w:cstheme="minorHAnsi"/>
                <w:b/>
                <w:sz w:val="20"/>
              </w:rPr>
              <w:fldChar w:fldCharType="separate"/>
            </w:r>
            <w:r w:rsidRPr="008E4B18">
              <w:rPr>
                <w:rFonts w:cstheme="minorHAns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5374F1" w14:textId="77777777" w:rsidR="009A03ED" w:rsidRPr="008E4B18" w:rsidRDefault="009A03ED" w:rsidP="009A03ED">
            <w:pPr>
              <w:jc w:val="center"/>
              <w:rPr>
                <w:i/>
                <w:sz w:val="20"/>
              </w:rPr>
            </w:pPr>
            <w:r w:rsidRPr="008E4B18">
              <w:rPr>
                <w:i/>
                <w:sz w:val="20"/>
              </w:rPr>
              <w:t>Nei</w:t>
            </w:r>
          </w:p>
        </w:tc>
        <w:tc>
          <w:tcPr>
            <w:tcW w:w="850" w:type="dxa"/>
            <w:vAlign w:val="center"/>
          </w:tcPr>
          <w:p w14:paraId="715374F2" w14:textId="77777777" w:rsidR="009A03ED" w:rsidRPr="008E4B18" w:rsidRDefault="00305537" w:rsidP="00305537">
            <w:pPr>
              <w:jc w:val="center"/>
              <w:rPr>
                <w:sz w:val="20"/>
              </w:rPr>
            </w:pPr>
            <w:r w:rsidRPr="008E4B18">
              <w:rPr>
                <w:rFonts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B18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177292">
              <w:rPr>
                <w:rFonts w:cstheme="minorHAnsi"/>
                <w:b/>
                <w:sz w:val="20"/>
              </w:rPr>
            </w:r>
            <w:r w:rsidR="00177292">
              <w:rPr>
                <w:rFonts w:cstheme="minorHAnsi"/>
                <w:b/>
                <w:sz w:val="20"/>
              </w:rPr>
              <w:fldChar w:fldCharType="separate"/>
            </w:r>
            <w:r w:rsidRPr="008E4B18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8E4B18" w:rsidRPr="008E4B18" w14:paraId="715374F6" w14:textId="77777777" w:rsidTr="007D6CA6">
        <w:trPr>
          <w:trHeight w:val="851"/>
        </w:trPr>
        <w:tc>
          <w:tcPr>
            <w:tcW w:w="2127" w:type="dxa"/>
            <w:gridSpan w:val="2"/>
            <w:vMerge w:val="restart"/>
            <w:shd w:val="clear" w:color="auto" w:fill="EEECE1" w:themeFill="background2"/>
            <w:vAlign w:val="center"/>
          </w:tcPr>
          <w:p w14:paraId="715374F4" w14:textId="77777777" w:rsidR="008E4B18" w:rsidRPr="008E4B18" w:rsidRDefault="008E4B18" w:rsidP="00381C7B">
            <w:pPr>
              <w:rPr>
                <w:b/>
                <w:sz w:val="20"/>
              </w:rPr>
            </w:pPr>
            <w:r w:rsidRPr="008E4B18">
              <w:rPr>
                <w:b/>
                <w:sz w:val="20"/>
              </w:rPr>
              <w:t>Bekreftelse fra Søker</w:t>
            </w:r>
          </w:p>
        </w:tc>
        <w:tc>
          <w:tcPr>
            <w:tcW w:w="8221" w:type="dxa"/>
            <w:gridSpan w:val="12"/>
            <w:vMerge w:val="restart"/>
            <w:vAlign w:val="center"/>
          </w:tcPr>
          <w:p w14:paraId="715374F5" w14:textId="5A1A6C31" w:rsidR="008E4B18" w:rsidRPr="007D6CA6" w:rsidRDefault="008E4B18" w:rsidP="007D6CA6">
            <w:pPr>
              <w:rPr>
                <w:sz w:val="20"/>
              </w:rPr>
            </w:pPr>
            <w:r w:rsidRPr="008E4B18">
              <w:rPr>
                <w:sz w:val="20"/>
              </w:rPr>
              <w:t>Søker bekrefter herved å ha lest og forstått krav i fm adgang til og opptreden i forbudsområdet rundt marinebasen</w:t>
            </w:r>
            <w:r>
              <w:rPr>
                <w:sz w:val="20"/>
              </w:rPr>
              <w:t xml:space="preserve"> som angitt i Del1</w:t>
            </w:r>
            <w:r w:rsidR="00CB626C">
              <w:rPr>
                <w:sz w:val="20"/>
              </w:rPr>
              <w:t>-</w:t>
            </w:r>
            <w:r w:rsidR="00023CF6">
              <w:rPr>
                <w:sz w:val="20"/>
              </w:rPr>
              <w:t>8</w:t>
            </w:r>
            <w:r w:rsidR="00CB626C">
              <w:rPr>
                <w:sz w:val="20"/>
              </w:rPr>
              <w:t xml:space="preserve"> i denne søknaden</w:t>
            </w:r>
            <w:r w:rsidRPr="008E4B18">
              <w:rPr>
                <w:sz w:val="20"/>
              </w:rPr>
              <w:t xml:space="preserve">. </w:t>
            </w:r>
          </w:p>
        </w:tc>
      </w:tr>
      <w:tr w:rsidR="008E4B18" w:rsidRPr="008E4B18" w14:paraId="715374F9" w14:textId="77777777" w:rsidTr="007D6CA6">
        <w:trPr>
          <w:trHeight w:val="248"/>
        </w:trPr>
        <w:tc>
          <w:tcPr>
            <w:tcW w:w="2127" w:type="dxa"/>
            <w:gridSpan w:val="2"/>
            <w:vMerge/>
            <w:shd w:val="clear" w:color="auto" w:fill="EEECE1" w:themeFill="background2"/>
            <w:vAlign w:val="center"/>
          </w:tcPr>
          <w:p w14:paraId="715374F7" w14:textId="77777777" w:rsidR="008E4B18" w:rsidRPr="008E4B18" w:rsidRDefault="008E4B18" w:rsidP="00381C7B">
            <w:pPr>
              <w:rPr>
                <w:b/>
                <w:sz w:val="20"/>
              </w:rPr>
            </w:pPr>
          </w:p>
        </w:tc>
        <w:tc>
          <w:tcPr>
            <w:tcW w:w="8221" w:type="dxa"/>
            <w:gridSpan w:val="12"/>
            <w:vMerge/>
            <w:vAlign w:val="center"/>
          </w:tcPr>
          <w:p w14:paraId="715374F8" w14:textId="77777777" w:rsidR="008E4B18" w:rsidRPr="008E4B18" w:rsidRDefault="008E4B18" w:rsidP="0073330F">
            <w:pPr>
              <w:rPr>
                <w:sz w:val="20"/>
              </w:rPr>
            </w:pPr>
          </w:p>
        </w:tc>
      </w:tr>
      <w:tr w:rsidR="008E4B18" w:rsidRPr="008E4B18" w14:paraId="715374FC" w14:textId="77777777" w:rsidTr="007D6CA6">
        <w:trPr>
          <w:trHeight w:val="567"/>
        </w:trPr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14:paraId="715374FA" w14:textId="77777777" w:rsidR="008E4B18" w:rsidRPr="008E4B18" w:rsidRDefault="008E4B18" w:rsidP="008E4B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Signatur søker</w:t>
            </w:r>
          </w:p>
        </w:tc>
        <w:tc>
          <w:tcPr>
            <w:tcW w:w="8221" w:type="dxa"/>
            <w:gridSpan w:val="12"/>
            <w:vAlign w:val="center"/>
          </w:tcPr>
          <w:p w14:paraId="715374FB" w14:textId="77777777" w:rsidR="008E4B18" w:rsidRPr="008E4B18" w:rsidRDefault="008E4B18" w:rsidP="008E4B18">
            <w:pPr>
              <w:rPr>
                <w:sz w:val="20"/>
              </w:rPr>
            </w:pPr>
            <w:r w:rsidRPr="008E4B18">
              <w:rPr>
                <w:rFonts w:cstheme="minorHAnsi"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E4B18">
              <w:rPr>
                <w:rFonts w:cstheme="minorHAnsi"/>
                <w:bCs/>
                <w:sz w:val="20"/>
              </w:rPr>
              <w:instrText xml:space="preserve"> FORMTEXT </w:instrText>
            </w:r>
            <w:r w:rsidRPr="008E4B18">
              <w:rPr>
                <w:rFonts w:cstheme="minorHAnsi"/>
                <w:bCs/>
                <w:sz w:val="20"/>
              </w:rPr>
            </w:r>
            <w:r w:rsidRPr="008E4B18">
              <w:rPr>
                <w:rFonts w:cstheme="minorHAnsi"/>
                <w:bCs/>
                <w:sz w:val="20"/>
              </w:rPr>
              <w:fldChar w:fldCharType="separate"/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sz w:val="20"/>
              </w:rPr>
              <w:fldChar w:fldCharType="end"/>
            </w:r>
          </w:p>
        </w:tc>
      </w:tr>
      <w:tr w:rsidR="008E4B18" w:rsidRPr="008E4B18" w14:paraId="715374FF" w14:textId="77777777" w:rsidTr="007D6CA6">
        <w:trPr>
          <w:trHeight w:val="567"/>
        </w:trPr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14:paraId="715374FD" w14:textId="77777777" w:rsidR="008E4B18" w:rsidRPr="008E4B18" w:rsidRDefault="008E4B18" w:rsidP="008E4B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Dato</w:t>
            </w:r>
          </w:p>
        </w:tc>
        <w:tc>
          <w:tcPr>
            <w:tcW w:w="8221" w:type="dxa"/>
            <w:gridSpan w:val="12"/>
            <w:vAlign w:val="center"/>
          </w:tcPr>
          <w:p w14:paraId="715374FE" w14:textId="77777777" w:rsidR="008E4B18" w:rsidRPr="008E4B18" w:rsidRDefault="008E4B18" w:rsidP="008E4B18">
            <w:pPr>
              <w:rPr>
                <w:sz w:val="20"/>
              </w:rPr>
            </w:pPr>
            <w:r w:rsidRPr="008E4B18">
              <w:rPr>
                <w:rFonts w:cstheme="minorHAnsi"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E4B18">
              <w:rPr>
                <w:rFonts w:cstheme="minorHAnsi"/>
                <w:bCs/>
                <w:sz w:val="20"/>
              </w:rPr>
              <w:instrText xml:space="preserve"> FORMTEXT </w:instrText>
            </w:r>
            <w:r w:rsidRPr="008E4B18">
              <w:rPr>
                <w:rFonts w:cstheme="minorHAnsi"/>
                <w:bCs/>
                <w:sz w:val="20"/>
              </w:rPr>
            </w:r>
            <w:r w:rsidRPr="008E4B18">
              <w:rPr>
                <w:rFonts w:cstheme="minorHAnsi"/>
                <w:bCs/>
                <w:sz w:val="20"/>
              </w:rPr>
              <w:fldChar w:fldCharType="separate"/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sz w:val="20"/>
              </w:rPr>
              <w:fldChar w:fldCharType="end"/>
            </w:r>
          </w:p>
        </w:tc>
      </w:tr>
      <w:tr w:rsidR="007D6CA6" w:rsidRPr="007D6CA6" w14:paraId="71537501" w14:textId="77777777" w:rsidTr="00517BD2">
        <w:trPr>
          <w:trHeight w:val="70"/>
        </w:trPr>
        <w:tc>
          <w:tcPr>
            <w:tcW w:w="10348" w:type="dxa"/>
            <w:gridSpan w:val="14"/>
            <w:shd w:val="clear" w:color="auto" w:fill="D6E3BC" w:themeFill="accent3" w:themeFillTint="66"/>
            <w:vAlign w:val="center"/>
          </w:tcPr>
          <w:p w14:paraId="71537500" w14:textId="033F1DD5" w:rsidR="007D6CA6" w:rsidRPr="007D6CA6" w:rsidRDefault="007D6CA6" w:rsidP="00517BD2">
            <w:pPr>
              <w:rPr>
                <w:b/>
                <w:sz w:val="24"/>
                <w:szCs w:val="24"/>
              </w:rPr>
            </w:pPr>
            <w:r w:rsidRPr="007D6CA6">
              <w:rPr>
                <w:b/>
                <w:sz w:val="24"/>
                <w:szCs w:val="24"/>
              </w:rPr>
              <w:t>Del 3: Beslutning</w:t>
            </w:r>
            <w:r w:rsidR="005E6432">
              <w:rPr>
                <w:b/>
                <w:sz w:val="24"/>
                <w:szCs w:val="24"/>
              </w:rPr>
              <w:t xml:space="preserve"> fra Haakonsvern orlogsstasjon</w:t>
            </w:r>
          </w:p>
        </w:tc>
      </w:tr>
      <w:tr w:rsidR="007D6CA6" w:rsidRPr="008E4B18" w14:paraId="71537503" w14:textId="77777777" w:rsidTr="00517BD2">
        <w:trPr>
          <w:trHeight w:val="481"/>
        </w:trPr>
        <w:tc>
          <w:tcPr>
            <w:tcW w:w="10348" w:type="dxa"/>
            <w:gridSpan w:val="14"/>
            <w:vAlign w:val="center"/>
          </w:tcPr>
          <w:p w14:paraId="71537502" w14:textId="114AB8A3" w:rsidR="00517BD2" w:rsidRPr="008E4B18" w:rsidRDefault="007D6CA6" w:rsidP="005E6432">
            <w:pPr>
              <w:rPr>
                <w:sz w:val="20"/>
              </w:rPr>
            </w:pPr>
            <w:r w:rsidRPr="008E4B18">
              <w:rPr>
                <w:sz w:val="20"/>
              </w:rPr>
              <w:t xml:space="preserve">Det bekreftes herved at Søker er gitt </w:t>
            </w:r>
            <w:r w:rsidR="00051777">
              <w:rPr>
                <w:sz w:val="20"/>
              </w:rPr>
              <w:t>tillatelse</w:t>
            </w:r>
            <w:r w:rsidRPr="008E4B18">
              <w:rPr>
                <w:sz w:val="20"/>
              </w:rPr>
              <w:t xml:space="preserve"> til ferdsel, korteste vei gjennom forbudsområdet ved Haakonsvern</w:t>
            </w:r>
            <w:r w:rsidR="005E6432">
              <w:rPr>
                <w:sz w:val="20"/>
              </w:rPr>
              <w:t xml:space="preserve"> for </w:t>
            </w:r>
            <w:proofErr w:type="gramStart"/>
            <w:r w:rsidR="005E6432">
              <w:rPr>
                <w:sz w:val="20"/>
              </w:rPr>
              <w:t>de</w:t>
            </w:r>
            <w:r w:rsidR="006B4DD6">
              <w:rPr>
                <w:sz w:val="20"/>
              </w:rPr>
              <w:t>t</w:t>
            </w:r>
            <w:r w:rsidR="005E6432">
              <w:rPr>
                <w:sz w:val="20"/>
              </w:rPr>
              <w:t xml:space="preserve"> angjeldende</w:t>
            </w:r>
            <w:proofErr w:type="gramEnd"/>
            <w:r w:rsidR="005E6432">
              <w:rPr>
                <w:sz w:val="20"/>
              </w:rPr>
              <w:t xml:space="preserve"> l</w:t>
            </w:r>
            <w:r w:rsidR="006B4DD6">
              <w:rPr>
                <w:sz w:val="20"/>
              </w:rPr>
              <w:t>ystfartøy</w:t>
            </w:r>
            <w:r w:rsidR="005E6432">
              <w:rPr>
                <w:sz w:val="20"/>
              </w:rPr>
              <w:t>, under forutsetning at denne er merket iht. punkt 1.6.</w:t>
            </w:r>
          </w:p>
        </w:tc>
      </w:tr>
      <w:tr w:rsidR="004F2342" w:rsidRPr="008E4B18" w14:paraId="71537507" w14:textId="77777777" w:rsidTr="008E4B18">
        <w:trPr>
          <w:trHeight w:val="567"/>
        </w:trPr>
        <w:tc>
          <w:tcPr>
            <w:tcW w:w="3780" w:type="dxa"/>
            <w:gridSpan w:val="4"/>
            <w:shd w:val="clear" w:color="auto" w:fill="D9D9D9" w:themeFill="background1" w:themeFillShade="D9"/>
            <w:vAlign w:val="center"/>
          </w:tcPr>
          <w:p w14:paraId="71537504" w14:textId="77777777" w:rsidR="004F2342" w:rsidRPr="008E4B18" w:rsidRDefault="004F2342" w:rsidP="004F2342">
            <w:pPr>
              <w:rPr>
                <w:b/>
                <w:sz w:val="20"/>
              </w:rPr>
            </w:pPr>
            <w:r w:rsidRPr="008E4B18">
              <w:rPr>
                <w:b/>
                <w:sz w:val="20"/>
              </w:rPr>
              <w:t>Retten til ferdsel er gyldig til dato</w:t>
            </w:r>
          </w:p>
        </w:tc>
        <w:tc>
          <w:tcPr>
            <w:tcW w:w="3161" w:type="dxa"/>
            <w:gridSpan w:val="4"/>
            <w:vAlign w:val="center"/>
          </w:tcPr>
          <w:p w14:paraId="71537505" w14:textId="77777777" w:rsidR="009F7344" w:rsidRPr="008E4B18" w:rsidRDefault="004F2342" w:rsidP="00BC2AF8">
            <w:pPr>
              <w:rPr>
                <w:rFonts w:cstheme="minorHAnsi"/>
                <w:bCs/>
                <w:sz w:val="20"/>
              </w:rPr>
            </w:pPr>
            <w:r w:rsidRPr="008E4B18">
              <w:rPr>
                <w:rFonts w:cstheme="minorHAnsi"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E4B18">
              <w:rPr>
                <w:rFonts w:cstheme="minorHAnsi"/>
                <w:bCs/>
                <w:sz w:val="20"/>
              </w:rPr>
              <w:instrText xml:space="preserve"> FORMTEXT </w:instrText>
            </w:r>
            <w:r w:rsidRPr="008E4B18">
              <w:rPr>
                <w:rFonts w:cstheme="minorHAnsi"/>
                <w:bCs/>
                <w:sz w:val="20"/>
              </w:rPr>
            </w:r>
            <w:r w:rsidRPr="008E4B18">
              <w:rPr>
                <w:rFonts w:cstheme="minorHAnsi"/>
                <w:bCs/>
                <w:sz w:val="20"/>
              </w:rPr>
              <w:fldChar w:fldCharType="separate"/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sz w:val="20"/>
              </w:rPr>
              <w:fldChar w:fldCharType="end"/>
            </w:r>
          </w:p>
        </w:tc>
        <w:tc>
          <w:tcPr>
            <w:tcW w:w="3407" w:type="dxa"/>
            <w:gridSpan w:val="6"/>
            <w:vAlign w:val="center"/>
          </w:tcPr>
          <w:p w14:paraId="71537506" w14:textId="77777777" w:rsidR="004F2342" w:rsidRPr="008E4B18" w:rsidRDefault="008F02B0" w:rsidP="00BC2AF8">
            <w:pPr>
              <w:rPr>
                <w:sz w:val="20"/>
              </w:rPr>
            </w:pPr>
            <w:r w:rsidRPr="008E4B18">
              <w:rPr>
                <w:sz w:val="20"/>
              </w:rPr>
              <w:t xml:space="preserve">Ny søknad må </w:t>
            </w:r>
            <w:r w:rsidR="004F2342" w:rsidRPr="008E4B18">
              <w:rPr>
                <w:sz w:val="20"/>
              </w:rPr>
              <w:t>fremsendes</w:t>
            </w:r>
            <w:r w:rsidRPr="008E4B18">
              <w:rPr>
                <w:sz w:val="20"/>
              </w:rPr>
              <w:t xml:space="preserve"> etter utløp</w:t>
            </w:r>
            <w:r w:rsidR="00850158" w:rsidRPr="008E4B18">
              <w:rPr>
                <w:sz w:val="20"/>
              </w:rPr>
              <w:t>!</w:t>
            </w:r>
          </w:p>
        </w:tc>
      </w:tr>
      <w:tr w:rsidR="00CD5665" w:rsidRPr="008E4B18" w14:paraId="7153750D" w14:textId="77777777" w:rsidTr="008E4B18">
        <w:trPr>
          <w:trHeight w:val="567"/>
        </w:trPr>
        <w:tc>
          <w:tcPr>
            <w:tcW w:w="3780" w:type="dxa"/>
            <w:gridSpan w:val="4"/>
            <w:shd w:val="clear" w:color="auto" w:fill="D9D9D9" w:themeFill="background1" w:themeFillShade="D9"/>
            <w:vAlign w:val="center"/>
          </w:tcPr>
          <w:p w14:paraId="71537508" w14:textId="2A9257AC" w:rsidR="00CD5665" w:rsidRPr="008E4B18" w:rsidRDefault="00CD5665" w:rsidP="002A6253">
            <w:pPr>
              <w:rPr>
                <w:b/>
                <w:sz w:val="20"/>
              </w:rPr>
            </w:pPr>
            <w:r w:rsidRPr="008E4B18">
              <w:rPr>
                <w:b/>
                <w:sz w:val="20"/>
              </w:rPr>
              <w:t>Signatur og stempel, godkjenner</w:t>
            </w:r>
            <w:r w:rsidR="00BD02D6">
              <w:rPr>
                <w:b/>
                <w:sz w:val="20"/>
              </w:rPr>
              <w:t xml:space="preserve"> (leder </w:t>
            </w:r>
            <w:proofErr w:type="spellStart"/>
            <w:r w:rsidR="00BD02D6">
              <w:rPr>
                <w:b/>
                <w:sz w:val="20"/>
              </w:rPr>
              <w:t>Adgangskontoret</w:t>
            </w:r>
            <w:proofErr w:type="spellEnd"/>
            <w:r w:rsidR="00BD02D6">
              <w:rPr>
                <w:b/>
                <w:sz w:val="20"/>
              </w:rPr>
              <w:t>)</w:t>
            </w:r>
          </w:p>
        </w:tc>
        <w:tc>
          <w:tcPr>
            <w:tcW w:w="3161" w:type="dxa"/>
            <w:gridSpan w:val="4"/>
            <w:vAlign w:val="center"/>
          </w:tcPr>
          <w:p w14:paraId="71537509" w14:textId="77777777" w:rsidR="0073330F" w:rsidRDefault="0073330F" w:rsidP="002A6253">
            <w:pPr>
              <w:rPr>
                <w:sz w:val="20"/>
              </w:rPr>
            </w:pPr>
          </w:p>
          <w:p w14:paraId="367294FD" w14:textId="77777777" w:rsidR="005E6432" w:rsidRDefault="005E6432" w:rsidP="002A6253">
            <w:pPr>
              <w:rPr>
                <w:sz w:val="20"/>
              </w:rPr>
            </w:pPr>
          </w:p>
          <w:p w14:paraId="64CA7EFB" w14:textId="77777777" w:rsidR="005E6432" w:rsidRDefault="005E6432" w:rsidP="002A6253">
            <w:pPr>
              <w:rPr>
                <w:sz w:val="20"/>
              </w:rPr>
            </w:pPr>
          </w:p>
          <w:p w14:paraId="4776518E" w14:textId="77777777" w:rsidR="005E6432" w:rsidRDefault="005E6432" w:rsidP="002A6253">
            <w:pPr>
              <w:rPr>
                <w:sz w:val="20"/>
              </w:rPr>
            </w:pPr>
          </w:p>
          <w:p w14:paraId="21237D6B" w14:textId="77777777" w:rsidR="005E6432" w:rsidRDefault="005E6432" w:rsidP="002A6253">
            <w:pPr>
              <w:rPr>
                <w:sz w:val="20"/>
              </w:rPr>
            </w:pPr>
          </w:p>
          <w:p w14:paraId="36C8F447" w14:textId="77777777" w:rsidR="005E6432" w:rsidRPr="008E4B18" w:rsidRDefault="005E6432" w:rsidP="002A6253">
            <w:pPr>
              <w:rPr>
                <w:sz w:val="20"/>
              </w:rPr>
            </w:pPr>
          </w:p>
          <w:p w14:paraId="7153750A" w14:textId="77777777" w:rsidR="00CD5665" w:rsidRPr="008E4B18" w:rsidRDefault="00CD5665" w:rsidP="002A6253">
            <w:pPr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D9D9D9" w:themeFill="background1" w:themeFillShade="D9"/>
            <w:vAlign w:val="center"/>
          </w:tcPr>
          <w:p w14:paraId="7153750B" w14:textId="77777777" w:rsidR="00CD5665" w:rsidRPr="008E4B18" w:rsidRDefault="00CD5665" w:rsidP="002A6253">
            <w:pPr>
              <w:rPr>
                <w:b/>
                <w:sz w:val="20"/>
              </w:rPr>
            </w:pPr>
            <w:r w:rsidRPr="008E4B18">
              <w:rPr>
                <w:b/>
                <w:sz w:val="20"/>
              </w:rPr>
              <w:t>Dato</w:t>
            </w:r>
          </w:p>
        </w:tc>
        <w:tc>
          <w:tcPr>
            <w:tcW w:w="2552" w:type="dxa"/>
            <w:gridSpan w:val="4"/>
            <w:vAlign w:val="center"/>
          </w:tcPr>
          <w:p w14:paraId="7153750C" w14:textId="77777777" w:rsidR="00CD5665" w:rsidRPr="008E4B18" w:rsidRDefault="004F2342" w:rsidP="002A6253">
            <w:pPr>
              <w:rPr>
                <w:sz w:val="20"/>
              </w:rPr>
            </w:pPr>
            <w:r w:rsidRPr="008E4B18">
              <w:rPr>
                <w:rFonts w:cstheme="minorHAnsi"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E4B18">
              <w:rPr>
                <w:rFonts w:cstheme="minorHAnsi"/>
                <w:bCs/>
                <w:sz w:val="20"/>
              </w:rPr>
              <w:instrText xml:space="preserve"> FORMTEXT </w:instrText>
            </w:r>
            <w:r w:rsidRPr="008E4B18">
              <w:rPr>
                <w:rFonts w:cstheme="minorHAnsi"/>
                <w:bCs/>
                <w:sz w:val="20"/>
              </w:rPr>
            </w:r>
            <w:r w:rsidRPr="008E4B18">
              <w:rPr>
                <w:rFonts w:cstheme="minorHAnsi"/>
                <w:bCs/>
                <w:sz w:val="20"/>
              </w:rPr>
              <w:fldChar w:fldCharType="separate"/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noProof/>
                <w:sz w:val="20"/>
              </w:rPr>
              <w:t> </w:t>
            </w:r>
            <w:r w:rsidRPr="008E4B18">
              <w:rPr>
                <w:rFonts w:cstheme="minorHAnsi"/>
                <w:bCs/>
                <w:sz w:val="20"/>
              </w:rPr>
              <w:fldChar w:fldCharType="end"/>
            </w:r>
          </w:p>
        </w:tc>
      </w:tr>
    </w:tbl>
    <w:p w14:paraId="6469CAF7" w14:textId="270A2B8C" w:rsidR="007C36DE" w:rsidRPr="00CB626C" w:rsidRDefault="00CB626C" w:rsidP="00CB626C">
      <w:pPr>
        <w:ind w:left="-567"/>
        <w:rPr>
          <w:sz w:val="20"/>
        </w:rPr>
      </w:pPr>
      <w:r w:rsidRPr="00CB626C">
        <w:rPr>
          <w:sz w:val="20"/>
        </w:rPr>
        <w:t>Skrives ut på ett ark, beg</w:t>
      </w:r>
      <w:r>
        <w:rPr>
          <w:sz w:val="20"/>
        </w:rPr>
        <w:t>g</w:t>
      </w:r>
      <w:r w:rsidRPr="00CB626C">
        <w:rPr>
          <w:sz w:val="20"/>
        </w:rPr>
        <w:t>e sider</w:t>
      </w:r>
    </w:p>
    <w:p w14:paraId="0E2DA873" w14:textId="77777777" w:rsidR="007C36DE" w:rsidRDefault="007C36DE" w:rsidP="00A85CA1"/>
    <w:sectPr w:rsidR="007C36DE" w:rsidSect="005C0FB8"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304" w:right="1418" w:bottom="907" w:left="1418" w:header="709" w:footer="284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C8B12" w14:textId="77777777" w:rsidR="000E73E0" w:rsidRDefault="000E73E0">
      <w:r>
        <w:separator/>
      </w:r>
    </w:p>
  </w:endnote>
  <w:endnote w:type="continuationSeparator" w:id="0">
    <w:p w14:paraId="0DE6F44C" w14:textId="77777777" w:rsidR="000E73E0" w:rsidRDefault="000E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37513" w14:textId="77777777" w:rsidR="00CB626C" w:rsidRDefault="00CB626C" w:rsidP="0084769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</w:rPr>
      <w:t>3</w:t>
    </w:r>
    <w:r>
      <w:rPr>
        <w:rStyle w:val="Sidetall"/>
      </w:rPr>
      <w:fldChar w:fldCharType="end"/>
    </w:r>
  </w:p>
  <w:p w14:paraId="71537514" w14:textId="77777777" w:rsidR="00CB626C" w:rsidRDefault="00CB626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6"/>
      <w:gridCol w:w="3027"/>
      <w:gridCol w:w="3027"/>
    </w:tblGrid>
    <w:tr w:rsidR="00CB626C" w:rsidRPr="00FE4DAD" w14:paraId="71537518" w14:textId="77777777" w:rsidTr="004431A7">
      <w:trPr>
        <w:trHeight w:hRule="exact" w:val="284"/>
      </w:trPr>
      <w:tc>
        <w:tcPr>
          <w:tcW w:w="3026" w:type="dxa"/>
          <w:vAlign w:val="center"/>
        </w:tcPr>
        <w:p w14:paraId="71537515" w14:textId="77777777" w:rsidR="00CB626C" w:rsidRPr="00FE4DAD" w:rsidRDefault="00CB626C" w:rsidP="008E4B18">
          <w:pPr>
            <w:pStyle w:val="GRADERINGSNIV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71537538" wp14:editId="71537539">
                    <wp:simplePos x="0" y="0"/>
                    <wp:positionH relativeFrom="column">
                      <wp:posOffset>23495</wp:posOffset>
                    </wp:positionH>
                    <wp:positionV relativeFrom="paragraph">
                      <wp:posOffset>-71120</wp:posOffset>
                    </wp:positionV>
                    <wp:extent cx="0" cy="0"/>
                    <wp:effectExtent l="0" t="0" r="0" b="0"/>
                    <wp:wrapNone/>
                    <wp:docPr id="2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4A099D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-5.6pt" to="1.8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" stroked="f"/>
                </w:pict>
              </mc:Fallback>
            </mc:AlternateContent>
          </w:r>
          <w:r w:rsidRPr="008D327D">
            <w:rPr>
              <w:rStyle w:val="Sidetall"/>
              <w:szCs w:val="16"/>
            </w:rPr>
            <w:t xml:space="preserve"> </w:t>
          </w:r>
        </w:p>
      </w:tc>
      <w:tc>
        <w:tcPr>
          <w:tcW w:w="3027" w:type="dxa"/>
          <w:vAlign w:val="center"/>
        </w:tcPr>
        <w:p w14:paraId="71537516" w14:textId="77777777" w:rsidR="00CB626C" w:rsidRPr="004431A7" w:rsidRDefault="00CB626C" w:rsidP="004431A7">
          <w:pPr>
            <w:pStyle w:val="Brdtekst"/>
            <w:jc w:val="center"/>
            <w:rPr>
              <w:i/>
            </w:rPr>
          </w:pPr>
          <w:r w:rsidRPr="004431A7">
            <w:rPr>
              <w:rStyle w:val="Sidetall"/>
              <w:i w:val="0"/>
              <w:szCs w:val="16"/>
            </w:rPr>
            <w:t xml:space="preserve">Side </w:t>
          </w:r>
          <w:r w:rsidRPr="004431A7">
            <w:rPr>
              <w:rStyle w:val="Sidetall"/>
              <w:i w:val="0"/>
              <w:szCs w:val="16"/>
            </w:rPr>
            <w:fldChar w:fldCharType="begin"/>
          </w:r>
          <w:r w:rsidRPr="004431A7">
            <w:rPr>
              <w:rStyle w:val="Sidetall"/>
              <w:i w:val="0"/>
              <w:szCs w:val="16"/>
            </w:rPr>
            <w:instrText xml:space="preserve"> PAGE </w:instrText>
          </w:r>
          <w:r w:rsidRPr="004431A7">
            <w:rPr>
              <w:rStyle w:val="Sidetall"/>
              <w:i w:val="0"/>
              <w:szCs w:val="16"/>
            </w:rPr>
            <w:fldChar w:fldCharType="separate"/>
          </w:r>
          <w:r w:rsidR="00B33A4C">
            <w:rPr>
              <w:rStyle w:val="Sidetall"/>
              <w:i w:val="0"/>
              <w:noProof/>
              <w:szCs w:val="16"/>
            </w:rPr>
            <w:t>2</w:t>
          </w:r>
          <w:r w:rsidRPr="004431A7">
            <w:rPr>
              <w:rStyle w:val="Sidetall"/>
              <w:i w:val="0"/>
              <w:szCs w:val="16"/>
            </w:rPr>
            <w:fldChar w:fldCharType="end"/>
          </w:r>
          <w:r w:rsidRPr="004431A7">
            <w:rPr>
              <w:rStyle w:val="Sidetall"/>
              <w:i w:val="0"/>
              <w:szCs w:val="16"/>
            </w:rPr>
            <w:t xml:space="preserve"> av </w:t>
          </w:r>
          <w:r w:rsidRPr="004431A7">
            <w:rPr>
              <w:rStyle w:val="Sidetall"/>
              <w:i w:val="0"/>
              <w:szCs w:val="16"/>
            </w:rPr>
            <w:fldChar w:fldCharType="begin"/>
          </w:r>
          <w:r w:rsidRPr="004431A7">
            <w:rPr>
              <w:rStyle w:val="Sidetall"/>
              <w:i w:val="0"/>
              <w:szCs w:val="16"/>
            </w:rPr>
            <w:instrText xml:space="preserve"> NUMPAGES </w:instrText>
          </w:r>
          <w:r w:rsidRPr="004431A7">
            <w:rPr>
              <w:rStyle w:val="Sidetall"/>
              <w:i w:val="0"/>
              <w:szCs w:val="16"/>
            </w:rPr>
            <w:fldChar w:fldCharType="separate"/>
          </w:r>
          <w:r w:rsidR="00B33A4C">
            <w:rPr>
              <w:rStyle w:val="Sidetall"/>
              <w:i w:val="0"/>
              <w:noProof/>
              <w:szCs w:val="16"/>
            </w:rPr>
            <w:t>2</w:t>
          </w:r>
          <w:r w:rsidRPr="004431A7">
            <w:rPr>
              <w:rStyle w:val="Sidetall"/>
              <w:i w:val="0"/>
              <w:szCs w:val="16"/>
            </w:rPr>
            <w:fldChar w:fldCharType="end"/>
          </w:r>
        </w:p>
      </w:tc>
      <w:tc>
        <w:tcPr>
          <w:tcW w:w="3027" w:type="dxa"/>
        </w:tcPr>
        <w:p w14:paraId="71537517" w14:textId="77777777" w:rsidR="00CB626C" w:rsidRPr="00FE4DAD" w:rsidRDefault="00CB626C" w:rsidP="008E4B18">
          <w:pPr>
            <w:pStyle w:val="GRADERINGSNIV"/>
          </w:pPr>
        </w:p>
      </w:tc>
    </w:tr>
  </w:tbl>
  <w:p w14:paraId="71537519" w14:textId="77777777" w:rsidR="00CB626C" w:rsidRDefault="00CB626C" w:rsidP="0084769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37536" w14:textId="77777777" w:rsidR="00CB626C" w:rsidRDefault="00CB626C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B33A4C">
      <w:t>1</w:t>
    </w:r>
    <w:r>
      <w:fldChar w:fldCharType="end"/>
    </w:r>
  </w:p>
  <w:p w14:paraId="71537537" w14:textId="77777777" w:rsidR="00CB626C" w:rsidRDefault="00CB62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0FDAC" w14:textId="77777777" w:rsidR="000E73E0" w:rsidRDefault="000E73E0">
      <w:r>
        <w:separator/>
      </w:r>
    </w:p>
  </w:footnote>
  <w:footnote w:type="continuationSeparator" w:id="0">
    <w:p w14:paraId="20032A01" w14:textId="77777777" w:rsidR="000E73E0" w:rsidRDefault="000E7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459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1272"/>
      <w:gridCol w:w="1689"/>
      <w:gridCol w:w="3985"/>
      <w:gridCol w:w="1701"/>
      <w:gridCol w:w="1701"/>
    </w:tblGrid>
    <w:tr w:rsidR="00CB626C" w:rsidRPr="004D508A" w14:paraId="7153751C" w14:textId="77777777" w:rsidTr="00BC2AF8">
      <w:tc>
        <w:tcPr>
          <w:tcW w:w="2961" w:type="dxa"/>
          <w:gridSpan w:val="2"/>
          <w:shd w:val="clear" w:color="auto" w:fill="EEECE1"/>
        </w:tcPr>
        <w:p w14:paraId="7153751A" w14:textId="77777777" w:rsidR="00CB626C" w:rsidRPr="00FF14D5" w:rsidRDefault="00CB626C" w:rsidP="008E4B18">
          <w:pPr>
            <w:pStyle w:val="GRADERINGSNIV"/>
          </w:pPr>
          <w:r w:rsidRPr="00FF14D5">
            <w:t>Dokumentets navn</w:t>
          </w:r>
        </w:p>
      </w:tc>
      <w:tc>
        <w:tcPr>
          <w:tcW w:w="7387" w:type="dxa"/>
          <w:gridSpan w:val="3"/>
          <w:shd w:val="clear" w:color="auto" w:fill="auto"/>
        </w:tcPr>
        <w:p w14:paraId="7153751B" w14:textId="2514402C" w:rsidR="00CB626C" w:rsidRPr="008E4B18" w:rsidRDefault="00CB626C" w:rsidP="008E4B18">
          <w:pPr>
            <w:pStyle w:val="GRADERINGSNIV"/>
          </w:pPr>
          <w:r>
            <w:t>Veiledning til og s</w:t>
          </w:r>
          <w:r w:rsidRPr="008E4B18">
            <w:t>øknad om lystbåtferdsel i forbudsområdet ved Haakonsvern</w:t>
          </w:r>
        </w:p>
      </w:tc>
    </w:tr>
    <w:tr w:rsidR="00CB626C" w14:paraId="71537522" w14:textId="77777777" w:rsidTr="008E4B18">
      <w:tc>
        <w:tcPr>
          <w:tcW w:w="1272" w:type="dxa"/>
          <w:vMerge w:val="restart"/>
          <w:shd w:val="clear" w:color="auto" w:fill="auto"/>
        </w:tcPr>
        <w:p w14:paraId="7153751D" w14:textId="77777777" w:rsidR="00CB626C" w:rsidRPr="00FF14D5" w:rsidRDefault="00CB626C" w:rsidP="008E4B18">
          <w:pPr>
            <w:pStyle w:val="GRADERINGSNIV"/>
          </w:pPr>
          <w:r>
            <w:rPr>
              <w:noProof/>
            </w:rPr>
            <w:drawing>
              <wp:inline distT="0" distB="0" distL="0" distR="0" wp14:anchorId="7153753A" wp14:editId="7153753B">
                <wp:extent cx="304800" cy="561975"/>
                <wp:effectExtent l="0" t="0" r="0" b="9525"/>
                <wp:docPr id="1" name="Bilde 1" descr="h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9" w:type="dxa"/>
          <w:shd w:val="clear" w:color="auto" w:fill="EEECE1"/>
        </w:tcPr>
        <w:p w14:paraId="7153751E" w14:textId="77777777" w:rsidR="00CB626C" w:rsidRPr="00FF14D5" w:rsidRDefault="00CB626C" w:rsidP="008E4B18">
          <w:pPr>
            <w:pStyle w:val="GRADERINGSNIV"/>
          </w:pPr>
          <w:r w:rsidRPr="00FF14D5">
            <w:t xml:space="preserve">Tilhører </w:t>
          </w:r>
          <w:proofErr w:type="spellStart"/>
          <w:r w:rsidRPr="00FF14D5">
            <w:t>dok</w:t>
          </w:r>
          <w:proofErr w:type="spellEnd"/>
        </w:p>
      </w:tc>
      <w:tc>
        <w:tcPr>
          <w:tcW w:w="3985" w:type="dxa"/>
          <w:shd w:val="clear" w:color="auto" w:fill="auto"/>
        </w:tcPr>
        <w:p w14:paraId="7153751F" w14:textId="77777777" w:rsidR="00CB626C" w:rsidRPr="00FF14D5" w:rsidRDefault="00CB626C" w:rsidP="008E4B18">
          <w:pPr>
            <w:pStyle w:val="GRADERINGSNIV"/>
          </w:pPr>
          <w:r>
            <w:t>Prosedyre for kontroll med lystfartøy</w:t>
          </w:r>
        </w:p>
      </w:tc>
      <w:tc>
        <w:tcPr>
          <w:tcW w:w="1701" w:type="dxa"/>
          <w:shd w:val="clear" w:color="auto" w:fill="EEECE1"/>
        </w:tcPr>
        <w:p w14:paraId="71537520" w14:textId="77777777" w:rsidR="00CB626C" w:rsidRPr="00FF14D5" w:rsidRDefault="00CB626C" w:rsidP="008E4B18">
          <w:pPr>
            <w:pStyle w:val="GRADERINGSNIV"/>
          </w:pPr>
          <w:r w:rsidRPr="00FF14D5">
            <w:t>Utarbeidet av</w:t>
          </w:r>
        </w:p>
      </w:tc>
      <w:tc>
        <w:tcPr>
          <w:tcW w:w="1701" w:type="dxa"/>
          <w:shd w:val="clear" w:color="auto" w:fill="auto"/>
        </w:tcPr>
        <w:p w14:paraId="71537521" w14:textId="3DC093E8" w:rsidR="00CB626C" w:rsidRPr="00FF14D5" w:rsidRDefault="00CB626C" w:rsidP="008E4B18">
          <w:pPr>
            <w:pStyle w:val="GRADERINGSNIV"/>
          </w:pPr>
        </w:p>
      </w:tc>
    </w:tr>
    <w:tr w:rsidR="00CB626C" w:rsidRPr="004D508A" w14:paraId="71537528" w14:textId="77777777" w:rsidTr="008E4B18">
      <w:tc>
        <w:tcPr>
          <w:tcW w:w="1272" w:type="dxa"/>
          <w:vMerge/>
          <w:shd w:val="clear" w:color="auto" w:fill="auto"/>
        </w:tcPr>
        <w:p w14:paraId="71537523" w14:textId="77777777" w:rsidR="00CB626C" w:rsidRPr="00FF14D5" w:rsidRDefault="00CB626C" w:rsidP="008E4B18">
          <w:pPr>
            <w:pStyle w:val="GRADERINGSNIV"/>
          </w:pPr>
        </w:p>
      </w:tc>
      <w:tc>
        <w:tcPr>
          <w:tcW w:w="1689" w:type="dxa"/>
          <w:shd w:val="clear" w:color="auto" w:fill="EEECE1"/>
        </w:tcPr>
        <w:p w14:paraId="71537524" w14:textId="77777777" w:rsidR="00CB626C" w:rsidRPr="00FF14D5" w:rsidRDefault="00CB626C" w:rsidP="008E4B18">
          <w:pPr>
            <w:pStyle w:val="GRADERINGSNIV"/>
          </w:pPr>
          <w:r w:rsidRPr="00FF14D5">
            <w:t>Dato iverksatt</w:t>
          </w:r>
        </w:p>
      </w:tc>
      <w:tc>
        <w:tcPr>
          <w:tcW w:w="3985" w:type="dxa"/>
          <w:shd w:val="clear" w:color="auto" w:fill="auto"/>
        </w:tcPr>
        <w:p w14:paraId="71537525" w14:textId="0D670F17" w:rsidR="00CB626C" w:rsidRPr="00FF14D5" w:rsidRDefault="00C8510E" w:rsidP="008E4B18">
          <w:pPr>
            <w:pStyle w:val="GRADERINGSNIV"/>
          </w:pPr>
          <w:r>
            <w:t>18.10.2021</w:t>
          </w:r>
        </w:p>
      </w:tc>
      <w:tc>
        <w:tcPr>
          <w:tcW w:w="1701" w:type="dxa"/>
          <w:shd w:val="clear" w:color="auto" w:fill="EEECE1"/>
        </w:tcPr>
        <w:p w14:paraId="71537526" w14:textId="77777777" w:rsidR="00CB626C" w:rsidRPr="00FF14D5" w:rsidRDefault="00CB626C" w:rsidP="008E4B18">
          <w:pPr>
            <w:pStyle w:val="GRADERINGSNIV"/>
          </w:pPr>
          <w:r w:rsidRPr="00FF14D5">
            <w:t>Godkjent av</w:t>
          </w:r>
        </w:p>
      </w:tc>
      <w:tc>
        <w:tcPr>
          <w:tcW w:w="1701" w:type="dxa"/>
          <w:shd w:val="clear" w:color="auto" w:fill="auto"/>
        </w:tcPr>
        <w:p w14:paraId="71537527" w14:textId="77777777" w:rsidR="00CB626C" w:rsidRPr="00FF14D5" w:rsidRDefault="00CB626C" w:rsidP="008E4B18">
          <w:pPr>
            <w:pStyle w:val="GRADERINGSNIV"/>
          </w:pPr>
          <w:r>
            <w:t>Sjef HOS</w:t>
          </w:r>
        </w:p>
      </w:tc>
    </w:tr>
    <w:tr w:rsidR="00CB626C" w14:paraId="7153752E" w14:textId="77777777" w:rsidTr="008E4B18">
      <w:tc>
        <w:tcPr>
          <w:tcW w:w="1272" w:type="dxa"/>
          <w:vMerge/>
          <w:shd w:val="clear" w:color="auto" w:fill="auto"/>
        </w:tcPr>
        <w:p w14:paraId="71537529" w14:textId="77777777" w:rsidR="00CB626C" w:rsidRPr="00FF14D5" w:rsidRDefault="00CB626C" w:rsidP="008E4B18">
          <w:pPr>
            <w:pStyle w:val="GRADERINGSNIV"/>
          </w:pPr>
        </w:p>
      </w:tc>
      <w:tc>
        <w:tcPr>
          <w:tcW w:w="1689" w:type="dxa"/>
          <w:shd w:val="clear" w:color="auto" w:fill="EEECE1"/>
        </w:tcPr>
        <w:p w14:paraId="7153752A" w14:textId="77777777" w:rsidR="00CB626C" w:rsidRPr="00FF14D5" w:rsidRDefault="00CB626C" w:rsidP="008E4B18">
          <w:pPr>
            <w:pStyle w:val="GRADERINGSNIV"/>
          </w:pPr>
          <w:r w:rsidRPr="00FF14D5">
            <w:t>Gjelder for</w:t>
          </w:r>
        </w:p>
      </w:tc>
      <w:tc>
        <w:tcPr>
          <w:tcW w:w="3985" w:type="dxa"/>
          <w:shd w:val="clear" w:color="auto" w:fill="auto"/>
        </w:tcPr>
        <w:p w14:paraId="7153752B" w14:textId="0D3E6040" w:rsidR="00CB626C" w:rsidRPr="00FF14D5" w:rsidRDefault="00B33A4C" w:rsidP="008E4B18">
          <w:pPr>
            <w:pStyle w:val="GRADERINGSNIV"/>
          </w:pPr>
          <w:r>
            <w:t>Haakonsvern</w:t>
          </w:r>
        </w:p>
      </w:tc>
      <w:tc>
        <w:tcPr>
          <w:tcW w:w="1701" w:type="dxa"/>
          <w:shd w:val="clear" w:color="auto" w:fill="EEECE1"/>
        </w:tcPr>
        <w:p w14:paraId="7153752C" w14:textId="77777777" w:rsidR="00CB626C" w:rsidRPr="00FF14D5" w:rsidRDefault="00CB626C" w:rsidP="008E4B18">
          <w:pPr>
            <w:pStyle w:val="GRADERINGSNIV"/>
          </w:pPr>
          <w:r w:rsidRPr="00FF14D5">
            <w:t>Utgave</w:t>
          </w:r>
        </w:p>
      </w:tc>
      <w:tc>
        <w:tcPr>
          <w:tcW w:w="1701" w:type="dxa"/>
          <w:shd w:val="clear" w:color="auto" w:fill="auto"/>
        </w:tcPr>
        <w:p w14:paraId="7153752D" w14:textId="77777777" w:rsidR="00CB626C" w:rsidRPr="00FF14D5" w:rsidRDefault="00CB626C" w:rsidP="008E4B18">
          <w:pPr>
            <w:pStyle w:val="GRADERINGSNIV"/>
          </w:pPr>
          <w:r>
            <w:t>1.0</w:t>
          </w:r>
        </w:p>
      </w:tc>
    </w:tr>
    <w:tr w:rsidR="00CB626C" w:rsidRPr="004D508A" w14:paraId="71537534" w14:textId="77777777" w:rsidTr="008E4B18">
      <w:trPr>
        <w:trHeight w:val="278"/>
      </w:trPr>
      <w:tc>
        <w:tcPr>
          <w:tcW w:w="1272" w:type="dxa"/>
          <w:vMerge/>
          <w:shd w:val="clear" w:color="auto" w:fill="auto"/>
        </w:tcPr>
        <w:p w14:paraId="7153752F" w14:textId="77777777" w:rsidR="00CB626C" w:rsidRPr="00FF14D5" w:rsidRDefault="00CB626C" w:rsidP="008E4B18">
          <w:pPr>
            <w:pStyle w:val="GRADERINGSNIV"/>
          </w:pPr>
        </w:p>
      </w:tc>
      <w:tc>
        <w:tcPr>
          <w:tcW w:w="1689" w:type="dxa"/>
          <w:shd w:val="clear" w:color="auto" w:fill="EEECE1"/>
        </w:tcPr>
        <w:p w14:paraId="71537530" w14:textId="77777777" w:rsidR="00CB626C" w:rsidRPr="00FF14D5" w:rsidRDefault="00CB626C" w:rsidP="008E4B18">
          <w:pPr>
            <w:pStyle w:val="GRADERINGSNIV"/>
          </w:pPr>
          <w:r w:rsidRPr="00FF14D5">
            <w:t>Område/fag</w:t>
          </w:r>
        </w:p>
      </w:tc>
      <w:tc>
        <w:tcPr>
          <w:tcW w:w="3985" w:type="dxa"/>
          <w:shd w:val="clear" w:color="auto" w:fill="auto"/>
        </w:tcPr>
        <w:p w14:paraId="71537531" w14:textId="77777777" w:rsidR="00CB626C" w:rsidRPr="00FF14D5" w:rsidRDefault="00CB626C" w:rsidP="008E4B18">
          <w:pPr>
            <w:pStyle w:val="GRADERINGSNIV"/>
          </w:pPr>
        </w:p>
      </w:tc>
      <w:tc>
        <w:tcPr>
          <w:tcW w:w="1701" w:type="dxa"/>
          <w:shd w:val="clear" w:color="auto" w:fill="EEECE1"/>
        </w:tcPr>
        <w:p w14:paraId="71537532" w14:textId="77777777" w:rsidR="00CB626C" w:rsidRPr="00FF14D5" w:rsidRDefault="00CB626C" w:rsidP="008E4B18">
          <w:pPr>
            <w:pStyle w:val="GRADERINGSNIV"/>
          </w:pPr>
          <w:r w:rsidRPr="00FF14D5">
            <w:t>Gradering</w:t>
          </w:r>
        </w:p>
      </w:tc>
      <w:tc>
        <w:tcPr>
          <w:tcW w:w="1701" w:type="dxa"/>
          <w:shd w:val="clear" w:color="auto" w:fill="auto"/>
        </w:tcPr>
        <w:p w14:paraId="71537533" w14:textId="77777777" w:rsidR="00CB626C" w:rsidRPr="00FF14D5" w:rsidRDefault="00CB626C" w:rsidP="008E4B18">
          <w:pPr>
            <w:pStyle w:val="GRADERINGSNIV"/>
          </w:pPr>
          <w:r>
            <w:t>Ugradert</w:t>
          </w:r>
        </w:p>
      </w:tc>
    </w:tr>
  </w:tbl>
  <w:p w14:paraId="71537535" w14:textId="77777777" w:rsidR="00CB626C" w:rsidRDefault="00CB626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87204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BCC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6E9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80E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62F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4E8BE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0705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E36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B75E3CE0"/>
    <w:lvl w:ilvl="0">
      <w:start w:val="1"/>
      <w:numFmt w:val="decimal"/>
      <w:pStyle w:val="Overskrift1"/>
      <w:suff w:val="space"/>
      <w:lvlText w:val="%1"/>
      <w:lvlJc w:val="left"/>
      <w:pPr>
        <w:ind w:left="114" w:firstLine="0"/>
      </w:p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Overskrift5"/>
      <w:suff w:val="space"/>
      <w:lvlText w:val=""/>
      <w:lvlJc w:val="left"/>
      <w:pPr>
        <w:ind w:left="0" w:firstLine="0"/>
      </w:pPr>
    </w:lvl>
    <w:lvl w:ilvl="5">
      <w:start w:val="1"/>
      <w:numFmt w:val="none"/>
      <w:pStyle w:val="Overskrift6"/>
      <w:suff w:val="space"/>
      <w:lvlText w:val=""/>
      <w:lvlJc w:val="left"/>
      <w:pPr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suff w:val="space"/>
      <w:lvlText w:val=""/>
      <w:lvlJc w:val="left"/>
      <w:pPr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suff w:val="space"/>
      <w:lvlText w:val=""/>
      <w:lvlJc w:val="left"/>
      <w:pPr>
        <w:ind w:left="709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suff w:val="space"/>
      <w:lvlText w:val=""/>
      <w:lvlJc w:val="left"/>
      <w:pPr>
        <w:ind w:left="709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9" w15:restartNumberingAfterBreak="0">
    <w:nsid w:val="FFFFFFFE"/>
    <w:multiLevelType w:val="singleLevel"/>
    <w:tmpl w:val="64126A32"/>
    <w:lvl w:ilvl="0">
      <w:numFmt w:val="bullet"/>
      <w:lvlText w:val="*"/>
      <w:lvlJc w:val="left"/>
    </w:lvl>
  </w:abstractNum>
  <w:abstractNum w:abstractNumId="10" w15:restartNumberingAfterBreak="0">
    <w:nsid w:val="09F40AD4"/>
    <w:multiLevelType w:val="hybridMultilevel"/>
    <w:tmpl w:val="52841BAA"/>
    <w:lvl w:ilvl="0" w:tplc="0414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0B4206D7"/>
    <w:multiLevelType w:val="hybridMultilevel"/>
    <w:tmpl w:val="502632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2F2877"/>
    <w:multiLevelType w:val="singleLevel"/>
    <w:tmpl w:val="83B2ACD8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13" w15:restartNumberingAfterBreak="0">
    <w:nsid w:val="18052268"/>
    <w:multiLevelType w:val="hybridMultilevel"/>
    <w:tmpl w:val="3C842860"/>
    <w:lvl w:ilvl="0" w:tplc="0414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4" w15:restartNumberingAfterBreak="0">
    <w:nsid w:val="195B7445"/>
    <w:multiLevelType w:val="hybridMultilevel"/>
    <w:tmpl w:val="27D8FB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666BC"/>
    <w:multiLevelType w:val="hybridMultilevel"/>
    <w:tmpl w:val="E9981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D07F9"/>
    <w:multiLevelType w:val="multilevel"/>
    <w:tmpl w:val="993CF874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none"/>
      <w:suff w:val="space"/>
      <w:lvlText w:val=""/>
      <w:lvlJc w:val="left"/>
      <w:pPr>
        <w:ind w:left="0" w:firstLine="0"/>
      </w:pPr>
    </w:lvl>
    <w:lvl w:ilvl="5">
      <w:start w:val="1"/>
      <w:numFmt w:val="none"/>
      <w:suff w:val="space"/>
      <w:lvlText w:val=""/>
      <w:lvlJc w:val="left"/>
      <w:pPr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suff w:val="space"/>
      <w:lvlText w:val=""/>
      <w:lvlJc w:val="left"/>
      <w:pPr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suff w:val="space"/>
      <w:lvlText w:val=""/>
      <w:lvlJc w:val="left"/>
      <w:pPr>
        <w:ind w:left="709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suff w:val="space"/>
      <w:lvlText w:val=""/>
      <w:lvlJc w:val="left"/>
      <w:pPr>
        <w:ind w:left="709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7" w15:restartNumberingAfterBreak="0">
    <w:nsid w:val="2EC3295C"/>
    <w:multiLevelType w:val="hybridMultilevel"/>
    <w:tmpl w:val="F7AE88E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C206D"/>
    <w:multiLevelType w:val="hybridMultilevel"/>
    <w:tmpl w:val="B32E6BB6"/>
    <w:lvl w:ilvl="0" w:tplc="64044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E4809"/>
    <w:multiLevelType w:val="hybridMultilevel"/>
    <w:tmpl w:val="9DD2323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24107"/>
    <w:multiLevelType w:val="hybridMultilevel"/>
    <w:tmpl w:val="34CE38C8"/>
    <w:lvl w:ilvl="0" w:tplc="23283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5116F"/>
    <w:multiLevelType w:val="hybridMultilevel"/>
    <w:tmpl w:val="AFB8CB90"/>
    <w:lvl w:ilvl="0" w:tplc="0414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E7862"/>
    <w:multiLevelType w:val="singleLevel"/>
    <w:tmpl w:val="B2E216AC"/>
    <w:lvl w:ilvl="0">
      <w:start w:val="1"/>
      <w:numFmt w:val="bullet"/>
      <w:pStyle w:val="Punk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3" w15:restartNumberingAfterBreak="0">
    <w:nsid w:val="61583374"/>
    <w:multiLevelType w:val="hybridMultilevel"/>
    <w:tmpl w:val="67EA11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85C2B"/>
    <w:multiLevelType w:val="hybridMultilevel"/>
    <w:tmpl w:val="44CE04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046AE"/>
    <w:multiLevelType w:val="hybridMultilevel"/>
    <w:tmpl w:val="7BEEFC2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54386B"/>
    <w:multiLevelType w:val="hybridMultilevel"/>
    <w:tmpl w:val="498ABB08"/>
    <w:lvl w:ilvl="0" w:tplc="78107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816A3"/>
    <w:multiLevelType w:val="hybridMultilevel"/>
    <w:tmpl w:val="8A38EAE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9F1C57"/>
    <w:multiLevelType w:val="hybridMultilevel"/>
    <w:tmpl w:val="54F4900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E6357"/>
    <w:multiLevelType w:val="singleLevel"/>
    <w:tmpl w:val="83B2ACD8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num w:numId="1">
    <w:abstractNumId w:val="8"/>
  </w:num>
  <w:num w:numId="2">
    <w:abstractNumId w:val="22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9"/>
  </w:num>
  <w:num w:numId="8">
    <w:abstractNumId w:val="12"/>
  </w:num>
  <w:num w:numId="9">
    <w:abstractNumId w:val="9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21"/>
  </w:num>
  <w:num w:numId="24">
    <w:abstractNumId w:val="26"/>
  </w:num>
  <w:num w:numId="25">
    <w:abstractNumId w:val="11"/>
  </w:num>
  <w:num w:numId="26">
    <w:abstractNumId w:val="27"/>
  </w:num>
  <w:num w:numId="27">
    <w:abstractNumId w:val="25"/>
  </w:num>
  <w:num w:numId="28">
    <w:abstractNumId w:val="23"/>
  </w:num>
  <w:num w:numId="29">
    <w:abstractNumId w:val="10"/>
  </w:num>
  <w:num w:numId="30">
    <w:abstractNumId w:val="24"/>
  </w:num>
  <w:num w:numId="31">
    <w:abstractNumId w:val="14"/>
  </w:num>
  <w:num w:numId="32">
    <w:abstractNumId w:val="13"/>
  </w:num>
  <w:num w:numId="33">
    <w:abstractNumId w:val="28"/>
  </w:num>
  <w:num w:numId="34">
    <w:abstractNumId w:val="19"/>
  </w:num>
  <w:num w:numId="35">
    <w:abstractNumId w:val="15"/>
  </w:num>
  <w:num w:numId="36">
    <w:abstractNumId w:val="17"/>
  </w:num>
  <w:num w:numId="37">
    <w:abstractNumId w:val="2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finererOmBrukt" w:val="Brukt"/>
    <w:docVar w:name="ValgtStilgalleri" w:val="1-skriv"/>
  </w:docVars>
  <w:rsids>
    <w:rsidRoot w:val="00BB02D1"/>
    <w:rsid w:val="00006ED3"/>
    <w:rsid w:val="00021224"/>
    <w:rsid w:val="00023CF6"/>
    <w:rsid w:val="00034FB9"/>
    <w:rsid w:val="000416D9"/>
    <w:rsid w:val="00051777"/>
    <w:rsid w:val="00070258"/>
    <w:rsid w:val="00073BD4"/>
    <w:rsid w:val="00073CE4"/>
    <w:rsid w:val="0007752D"/>
    <w:rsid w:val="00092495"/>
    <w:rsid w:val="00092F13"/>
    <w:rsid w:val="000960FA"/>
    <w:rsid w:val="00097DC2"/>
    <w:rsid w:val="000B7207"/>
    <w:rsid w:val="000C5F75"/>
    <w:rsid w:val="000D2067"/>
    <w:rsid w:val="000E3F37"/>
    <w:rsid w:val="000E5B74"/>
    <w:rsid w:val="000E73E0"/>
    <w:rsid w:val="001162DE"/>
    <w:rsid w:val="0013110F"/>
    <w:rsid w:val="001313E5"/>
    <w:rsid w:val="001318DA"/>
    <w:rsid w:val="001345D6"/>
    <w:rsid w:val="00141DA2"/>
    <w:rsid w:val="00142A1C"/>
    <w:rsid w:val="00176C80"/>
    <w:rsid w:val="00177292"/>
    <w:rsid w:val="001808EE"/>
    <w:rsid w:val="00180EC0"/>
    <w:rsid w:val="00187598"/>
    <w:rsid w:val="001909FB"/>
    <w:rsid w:val="00190DB5"/>
    <w:rsid w:val="0019107B"/>
    <w:rsid w:val="0019492A"/>
    <w:rsid w:val="0019738F"/>
    <w:rsid w:val="001B786D"/>
    <w:rsid w:val="001D303A"/>
    <w:rsid w:val="001D410B"/>
    <w:rsid w:val="001D61FB"/>
    <w:rsid w:val="001E7312"/>
    <w:rsid w:val="0021396D"/>
    <w:rsid w:val="00217B4E"/>
    <w:rsid w:val="0022260E"/>
    <w:rsid w:val="00242B0D"/>
    <w:rsid w:val="002469A8"/>
    <w:rsid w:val="00250997"/>
    <w:rsid w:val="002615C8"/>
    <w:rsid w:val="0029057A"/>
    <w:rsid w:val="002A0638"/>
    <w:rsid w:val="002A59E8"/>
    <w:rsid w:val="002A6253"/>
    <w:rsid w:val="002A6D0A"/>
    <w:rsid w:val="002B1E95"/>
    <w:rsid w:val="002B29F8"/>
    <w:rsid w:val="002B31F1"/>
    <w:rsid w:val="002C4CF6"/>
    <w:rsid w:val="002D138C"/>
    <w:rsid w:val="002D211A"/>
    <w:rsid w:val="002E735A"/>
    <w:rsid w:val="002F31EE"/>
    <w:rsid w:val="002F3BC3"/>
    <w:rsid w:val="002F5239"/>
    <w:rsid w:val="002F6469"/>
    <w:rsid w:val="0030428E"/>
    <w:rsid w:val="00305537"/>
    <w:rsid w:val="003125F5"/>
    <w:rsid w:val="0031738B"/>
    <w:rsid w:val="0031750E"/>
    <w:rsid w:val="0033565F"/>
    <w:rsid w:val="00343925"/>
    <w:rsid w:val="00362BC6"/>
    <w:rsid w:val="00363139"/>
    <w:rsid w:val="00375588"/>
    <w:rsid w:val="00381C7B"/>
    <w:rsid w:val="00386BC1"/>
    <w:rsid w:val="0038744E"/>
    <w:rsid w:val="003A0C29"/>
    <w:rsid w:val="003B03D5"/>
    <w:rsid w:val="003C6D3E"/>
    <w:rsid w:val="003C6D7B"/>
    <w:rsid w:val="003F69B2"/>
    <w:rsid w:val="00401507"/>
    <w:rsid w:val="0042519F"/>
    <w:rsid w:val="0043265B"/>
    <w:rsid w:val="00442434"/>
    <w:rsid w:val="004424F8"/>
    <w:rsid w:val="004431A7"/>
    <w:rsid w:val="00443964"/>
    <w:rsid w:val="0044401D"/>
    <w:rsid w:val="004443D8"/>
    <w:rsid w:val="00456418"/>
    <w:rsid w:val="004633FF"/>
    <w:rsid w:val="0047299B"/>
    <w:rsid w:val="00475ADA"/>
    <w:rsid w:val="00492FEC"/>
    <w:rsid w:val="004A7FB5"/>
    <w:rsid w:val="004B79F5"/>
    <w:rsid w:val="004C1271"/>
    <w:rsid w:val="004C1C85"/>
    <w:rsid w:val="004C20AA"/>
    <w:rsid w:val="004C2964"/>
    <w:rsid w:val="004D508A"/>
    <w:rsid w:val="004E3F94"/>
    <w:rsid w:val="004F2342"/>
    <w:rsid w:val="004F3391"/>
    <w:rsid w:val="004F456D"/>
    <w:rsid w:val="004F77FD"/>
    <w:rsid w:val="00503069"/>
    <w:rsid w:val="00514696"/>
    <w:rsid w:val="00517BD2"/>
    <w:rsid w:val="00535EA1"/>
    <w:rsid w:val="005738E1"/>
    <w:rsid w:val="00580B9A"/>
    <w:rsid w:val="00582234"/>
    <w:rsid w:val="0058227D"/>
    <w:rsid w:val="0059312B"/>
    <w:rsid w:val="0059457D"/>
    <w:rsid w:val="005A63A2"/>
    <w:rsid w:val="005B687E"/>
    <w:rsid w:val="005C0841"/>
    <w:rsid w:val="005C0FB8"/>
    <w:rsid w:val="005C1CC2"/>
    <w:rsid w:val="005D35EE"/>
    <w:rsid w:val="005E5A85"/>
    <w:rsid w:val="005E6432"/>
    <w:rsid w:val="00602FE1"/>
    <w:rsid w:val="00606E74"/>
    <w:rsid w:val="0061131F"/>
    <w:rsid w:val="006223D1"/>
    <w:rsid w:val="0062358A"/>
    <w:rsid w:val="00690C64"/>
    <w:rsid w:val="006A79D9"/>
    <w:rsid w:val="006B1ED6"/>
    <w:rsid w:val="006B4DD6"/>
    <w:rsid w:val="006C3710"/>
    <w:rsid w:val="006C5883"/>
    <w:rsid w:val="006C7225"/>
    <w:rsid w:val="006E655C"/>
    <w:rsid w:val="006F4DB4"/>
    <w:rsid w:val="006F76C1"/>
    <w:rsid w:val="007028EF"/>
    <w:rsid w:val="00703A13"/>
    <w:rsid w:val="00706560"/>
    <w:rsid w:val="007176EB"/>
    <w:rsid w:val="0073330F"/>
    <w:rsid w:val="007361DF"/>
    <w:rsid w:val="0074228C"/>
    <w:rsid w:val="00757722"/>
    <w:rsid w:val="00760F47"/>
    <w:rsid w:val="007713D0"/>
    <w:rsid w:val="007775B4"/>
    <w:rsid w:val="0077786F"/>
    <w:rsid w:val="007B12CA"/>
    <w:rsid w:val="007C36DE"/>
    <w:rsid w:val="007D6BE6"/>
    <w:rsid w:val="007D6CA6"/>
    <w:rsid w:val="007E0B9D"/>
    <w:rsid w:val="007F0B7A"/>
    <w:rsid w:val="007F4AE1"/>
    <w:rsid w:val="00804C13"/>
    <w:rsid w:val="00806420"/>
    <w:rsid w:val="008264E5"/>
    <w:rsid w:val="00827817"/>
    <w:rsid w:val="0083691E"/>
    <w:rsid w:val="00847692"/>
    <w:rsid w:val="00850158"/>
    <w:rsid w:val="00855F3D"/>
    <w:rsid w:val="008613A7"/>
    <w:rsid w:val="00862EC6"/>
    <w:rsid w:val="008740BF"/>
    <w:rsid w:val="008B5E5B"/>
    <w:rsid w:val="008C0035"/>
    <w:rsid w:val="008D327D"/>
    <w:rsid w:val="008D7220"/>
    <w:rsid w:val="008E051A"/>
    <w:rsid w:val="008E30E6"/>
    <w:rsid w:val="008E4B18"/>
    <w:rsid w:val="008F02B0"/>
    <w:rsid w:val="008F1C10"/>
    <w:rsid w:val="008F6E98"/>
    <w:rsid w:val="00912A45"/>
    <w:rsid w:val="00915E58"/>
    <w:rsid w:val="009321BD"/>
    <w:rsid w:val="00937BC6"/>
    <w:rsid w:val="00943AE0"/>
    <w:rsid w:val="00944738"/>
    <w:rsid w:val="00961A2F"/>
    <w:rsid w:val="00961AF5"/>
    <w:rsid w:val="00962400"/>
    <w:rsid w:val="0098050B"/>
    <w:rsid w:val="0098564B"/>
    <w:rsid w:val="009903FE"/>
    <w:rsid w:val="009A03ED"/>
    <w:rsid w:val="009A2ED2"/>
    <w:rsid w:val="009A348E"/>
    <w:rsid w:val="009A52AD"/>
    <w:rsid w:val="009A71DE"/>
    <w:rsid w:val="009B1EDC"/>
    <w:rsid w:val="009C02F0"/>
    <w:rsid w:val="009E05F2"/>
    <w:rsid w:val="009E0CB2"/>
    <w:rsid w:val="009E7B1B"/>
    <w:rsid w:val="009F7344"/>
    <w:rsid w:val="00A1696D"/>
    <w:rsid w:val="00A27DAA"/>
    <w:rsid w:val="00A368E9"/>
    <w:rsid w:val="00A46761"/>
    <w:rsid w:val="00A4704F"/>
    <w:rsid w:val="00A50DAC"/>
    <w:rsid w:val="00A64CCE"/>
    <w:rsid w:val="00A64FF8"/>
    <w:rsid w:val="00A85CA1"/>
    <w:rsid w:val="00A91FE3"/>
    <w:rsid w:val="00A95F64"/>
    <w:rsid w:val="00AA2029"/>
    <w:rsid w:val="00AB31ED"/>
    <w:rsid w:val="00AB338A"/>
    <w:rsid w:val="00AB5173"/>
    <w:rsid w:val="00AC2825"/>
    <w:rsid w:val="00AF2A5C"/>
    <w:rsid w:val="00B01B91"/>
    <w:rsid w:val="00B05C06"/>
    <w:rsid w:val="00B118BA"/>
    <w:rsid w:val="00B33A4C"/>
    <w:rsid w:val="00B36E09"/>
    <w:rsid w:val="00B5302C"/>
    <w:rsid w:val="00B57CA5"/>
    <w:rsid w:val="00B60EC2"/>
    <w:rsid w:val="00B62903"/>
    <w:rsid w:val="00B67C99"/>
    <w:rsid w:val="00B80077"/>
    <w:rsid w:val="00B867F5"/>
    <w:rsid w:val="00BB02D1"/>
    <w:rsid w:val="00BB2ED7"/>
    <w:rsid w:val="00BB46C2"/>
    <w:rsid w:val="00BC01A5"/>
    <w:rsid w:val="00BC197D"/>
    <w:rsid w:val="00BC1A7D"/>
    <w:rsid w:val="00BC2AF8"/>
    <w:rsid w:val="00BC2C59"/>
    <w:rsid w:val="00BD02D6"/>
    <w:rsid w:val="00BD3E7F"/>
    <w:rsid w:val="00BD6D12"/>
    <w:rsid w:val="00C05373"/>
    <w:rsid w:val="00C12BAA"/>
    <w:rsid w:val="00C1646D"/>
    <w:rsid w:val="00C27A07"/>
    <w:rsid w:val="00C45F82"/>
    <w:rsid w:val="00C670E8"/>
    <w:rsid w:val="00C8510E"/>
    <w:rsid w:val="00C93A11"/>
    <w:rsid w:val="00C94DB7"/>
    <w:rsid w:val="00CA7D40"/>
    <w:rsid w:val="00CB626C"/>
    <w:rsid w:val="00CC624D"/>
    <w:rsid w:val="00CD01CD"/>
    <w:rsid w:val="00CD5665"/>
    <w:rsid w:val="00CE1A8A"/>
    <w:rsid w:val="00CF75E6"/>
    <w:rsid w:val="00D04A9C"/>
    <w:rsid w:val="00D108A2"/>
    <w:rsid w:val="00D244E8"/>
    <w:rsid w:val="00D25842"/>
    <w:rsid w:val="00D35B81"/>
    <w:rsid w:val="00D64D1B"/>
    <w:rsid w:val="00D66DD5"/>
    <w:rsid w:val="00D71239"/>
    <w:rsid w:val="00D76080"/>
    <w:rsid w:val="00D830AA"/>
    <w:rsid w:val="00DA1258"/>
    <w:rsid w:val="00DA363A"/>
    <w:rsid w:val="00DA3DFB"/>
    <w:rsid w:val="00DB6EA6"/>
    <w:rsid w:val="00DC0932"/>
    <w:rsid w:val="00DC0C98"/>
    <w:rsid w:val="00DC31ED"/>
    <w:rsid w:val="00DE1E47"/>
    <w:rsid w:val="00DE3D52"/>
    <w:rsid w:val="00DF3FEF"/>
    <w:rsid w:val="00E156EB"/>
    <w:rsid w:val="00E22632"/>
    <w:rsid w:val="00E24FBD"/>
    <w:rsid w:val="00E32D67"/>
    <w:rsid w:val="00E46112"/>
    <w:rsid w:val="00E63515"/>
    <w:rsid w:val="00E75C1C"/>
    <w:rsid w:val="00E76E14"/>
    <w:rsid w:val="00EA5737"/>
    <w:rsid w:val="00EB2626"/>
    <w:rsid w:val="00EE197E"/>
    <w:rsid w:val="00EE5FD0"/>
    <w:rsid w:val="00EF3F82"/>
    <w:rsid w:val="00F16090"/>
    <w:rsid w:val="00F21E00"/>
    <w:rsid w:val="00F34C4B"/>
    <w:rsid w:val="00F44925"/>
    <w:rsid w:val="00F525CD"/>
    <w:rsid w:val="00F52DAB"/>
    <w:rsid w:val="00F61C6F"/>
    <w:rsid w:val="00F62CA0"/>
    <w:rsid w:val="00F712EF"/>
    <w:rsid w:val="00F728E1"/>
    <w:rsid w:val="00F85AF6"/>
    <w:rsid w:val="00FC153C"/>
    <w:rsid w:val="00FC722D"/>
    <w:rsid w:val="00FD2FD8"/>
    <w:rsid w:val="00FD3DCF"/>
    <w:rsid w:val="00FD41B2"/>
    <w:rsid w:val="00FE1878"/>
    <w:rsid w:val="00FF14D5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5374AC"/>
  <w15:docId w15:val="{74A2CFB9-8F74-4BAD-8044-772B5BBD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0077"/>
    <w:rPr>
      <w:rFonts w:ascii="Myriad Pro" w:hAnsi="Myriad Pro"/>
      <w:sz w:val="22"/>
      <w:lang w:eastAsia="en-US"/>
    </w:rPr>
  </w:style>
  <w:style w:type="paragraph" w:styleId="Overskrift1">
    <w:name w:val="heading 1"/>
    <w:basedOn w:val="Normal"/>
    <w:next w:val="Brdtekst"/>
    <w:autoRedefine/>
    <w:qFormat/>
    <w:rsid w:val="007F4AE1"/>
    <w:pPr>
      <w:keepNext/>
      <w:numPr>
        <w:numId w:val="1"/>
      </w:numPr>
      <w:spacing w:before="180"/>
      <w:ind w:left="0"/>
      <w:outlineLvl w:val="0"/>
    </w:pPr>
    <w:rPr>
      <w:b/>
      <w:color w:val="742270"/>
      <w:kern w:val="28"/>
    </w:rPr>
  </w:style>
  <w:style w:type="paragraph" w:styleId="Overskrift2">
    <w:name w:val="heading 2"/>
    <w:basedOn w:val="Normal"/>
    <w:next w:val="Brdtekst"/>
    <w:autoRedefine/>
    <w:qFormat/>
    <w:rsid w:val="0007752D"/>
    <w:pPr>
      <w:keepNext/>
      <w:numPr>
        <w:ilvl w:val="1"/>
        <w:numId w:val="1"/>
      </w:numPr>
      <w:spacing w:before="120"/>
      <w:outlineLvl w:val="1"/>
    </w:pPr>
    <w:rPr>
      <w:b/>
      <w:color w:val="003EA4"/>
      <w:kern w:val="28"/>
    </w:rPr>
  </w:style>
  <w:style w:type="paragraph" w:styleId="Overskrift3">
    <w:name w:val="heading 3"/>
    <w:basedOn w:val="Normal"/>
    <w:next w:val="Brdtekst"/>
    <w:qFormat/>
    <w:rsid w:val="00DC0C98"/>
    <w:pPr>
      <w:keepNext/>
      <w:numPr>
        <w:ilvl w:val="2"/>
        <w:numId w:val="1"/>
      </w:numPr>
      <w:spacing w:before="120"/>
      <w:outlineLvl w:val="2"/>
    </w:pPr>
    <w:rPr>
      <w:b/>
      <w:color w:val="336600"/>
      <w:kern w:val="28"/>
    </w:rPr>
  </w:style>
  <w:style w:type="paragraph" w:styleId="Overskrift4">
    <w:name w:val="heading 4"/>
    <w:basedOn w:val="Normal"/>
    <w:next w:val="Brdtekstinnrykk"/>
    <w:qFormat/>
    <w:rsid w:val="006E655C"/>
    <w:pPr>
      <w:keepNext/>
      <w:numPr>
        <w:ilvl w:val="3"/>
        <w:numId w:val="1"/>
      </w:numPr>
      <w:spacing w:before="120"/>
      <w:outlineLvl w:val="3"/>
    </w:pPr>
    <w:rPr>
      <w:b/>
      <w:color w:val="7E5A26"/>
      <w:kern w:val="28"/>
    </w:rPr>
  </w:style>
  <w:style w:type="paragraph" w:styleId="Overskrift5">
    <w:name w:val="heading 5"/>
    <w:basedOn w:val="Normal"/>
    <w:next w:val="Brdtekstinnrykk5"/>
    <w:qFormat/>
    <w:rsid w:val="00A61329"/>
    <w:pPr>
      <w:keepNext/>
      <w:numPr>
        <w:ilvl w:val="4"/>
        <w:numId w:val="1"/>
      </w:numPr>
      <w:spacing w:before="120"/>
      <w:outlineLvl w:val="4"/>
    </w:pPr>
    <w:rPr>
      <w:b/>
      <w:i/>
      <w:color w:val="800080"/>
      <w:kern w:val="28"/>
    </w:rPr>
  </w:style>
  <w:style w:type="paragraph" w:styleId="Overskrift6">
    <w:name w:val="heading 6"/>
    <w:basedOn w:val="Normal"/>
    <w:next w:val="Brdtekstinnrykk6"/>
    <w:qFormat/>
    <w:rsid w:val="00A61329"/>
    <w:pPr>
      <w:numPr>
        <w:ilvl w:val="5"/>
        <w:numId w:val="1"/>
      </w:numPr>
      <w:spacing w:before="120"/>
      <w:outlineLvl w:val="5"/>
    </w:pPr>
    <w:rPr>
      <w:b/>
      <w:color w:val="008080"/>
      <w:kern w:val="28"/>
    </w:rPr>
  </w:style>
  <w:style w:type="paragraph" w:styleId="Overskrift7">
    <w:name w:val="heading 7"/>
    <w:basedOn w:val="Normal"/>
    <w:next w:val="Brdtekstinnrykk6"/>
    <w:qFormat/>
    <w:rsid w:val="00A61329"/>
    <w:pPr>
      <w:numPr>
        <w:ilvl w:val="6"/>
        <w:numId w:val="1"/>
      </w:numPr>
      <w:spacing w:before="120"/>
      <w:outlineLvl w:val="6"/>
    </w:pPr>
    <w:rPr>
      <w:b/>
      <w:color w:val="0000FF"/>
      <w:kern w:val="28"/>
    </w:rPr>
  </w:style>
  <w:style w:type="paragraph" w:styleId="Overskrift8">
    <w:name w:val="heading 8"/>
    <w:basedOn w:val="Normal"/>
    <w:qFormat/>
    <w:rsid w:val="00A61329"/>
    <w:pPr>
      <w:numPr>
        <w:ilvl w:val="7"/>
        <w:numId w:val="1"/>
      </w:numPr>
      <w:spacing w:before="60"/>
      <w:outlineLvl w:val="7"/>
    </w:pPr>
    <w:rPr>
      <w:color w:val="800080"/>
      <w:kern w:val="28"/>
    </w:rPr>
  </w:style>
  <w:style w:type="paragraph" w:styleId="Overskrift9">
    <w:name w:val="heading 9"/>
    <w:basedOn w:val="Normal"/>
    <w:next w:val="Brdtekstinnrykk6"/>
    <w:qFormat/>
    <w:rsid w:val="00A61329"/>
    <w:pPr>
      <w:numPr>
        <w:ilvl w:val="8"/>
        <w:numId w:val="1"/>
      </w:numPr>
      <w:outlineLvl w:val="8"/>
    </w:pPr>
    <w:rPr>
      <w:color w:val="000080"/>
      <w:kern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475ADA"/>
    <w:pPr>
      <w:spacing w:before="60" w:after="60"/>
    </w:pPr>
  </w:style>
  <w:style w:type="paragraph" w:customStyle="1" w:styleId="Brdtekstpaaflgende">
    <w:name w:val="Brødtekst paafølgende"/>
    <w:basedOn w:val="Brdtekst"/>
  </w:style>
  <w:style w:type="paragraph" w:styleId="Brdtekstinnrykk">
    <w:name w:val="Body Text Indent"/>
    <w:basedOn w:val="Brdtekst"/>
    <w:next w:val="Brdtekstinnrykkpaaflgende"/>
    <w:rsid w:val="00B80077"/>
  </w:style>
  <w:style w:type="paragraph" w:customStyle="1" w:styleId="Brdtekstinnrykkpaaflgende">
    <w:name w:val="Brødtekstinnrykk paafølgende"/>
    <w:basedOn w:val="Brdtekstinnrykk"/>
  </w:style>
  <w:style w:type="paragraph" w:customStyle="1" w:styleId="Brdtekstinnrykk5">
    <w:name w:val="Brødtekstinnrykk 5"/>
    <w:basedOn w:val="Brdtekstinnrykk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Tittel">
    <w:name w:val="Title"/>
    <w:basedOn w:val="Normal"/>
    <w:next w:val="Brdtekst"/>
    <w:qFormat/>
    <w:rsid w:val="00D7055C"/>
    <w:pPr>
      <w:spacing w:before="120"/>
    </w:pPr>
    <w:rPr>
      <w:b/>
      <w:kern w:val="28"/>
      <w:sz w:val="28"/>
    </w:rPr>
  </w:style>
  <w:style w:type="paragraph" w:styleId="Bildetekst">
    <w:name w:val="caption"/>
    <w:basedOn w:val="Normal"/>
    <w:next w:val="Normal"/>
    <w:qFormat/>
    <w:rsid w:val="00B80077"/>
    <w:pPr>
      <w:spacing w:before="120" w:after="120"/>
    </w:pPr>
    <w:rPr>
      <w:rFonts w:ascii="Arial" w:hAnsi="Arial"/>
      <w:sz w:val="16"/>
    </w:rPr>
  </w:style>
  <w:style w:type="paragraph" w:styleId="Topptekst">
    <w:name w:val="header"/>
    <w:basedOn w:val="Normal"/>
    <w:rsid w:val="00A61329"/>
    <w:rPr>
      <w:b/>
      <w:sz w:val="16"/>
    </w:rPr>
  </w:style>
  <w:style w:type="paragraph" w:styleId="Bunntekst">
    <w:name w:val="footer"/>
    <w:basedOn w:val="Normal"/>
    <w:link w:val="BunntekstTegn"/>
    <w:uiPriority w:val="99"/>
    <w:rsid w:val="00A61329"/>
    <w:rPr>
      <w:b/>
      <w:noProof/>
      <w:sz w:val="16"/>
    </w:rPr>
  </w:style>
  <w:style w:type="character" w:styleId="Sidetall">
    <w:name w:val="page number"/>
    <w:rsid w:val="008D327D"/>
    <w:rPr>
      <w:rFonts w:ascii="Myriad Pro" w:hAnsi="Myriad Pro"/>
      <w:i/>
      <w:sz w:val="16"/>
    </w:rPr>
  </w:style>
  <w:style w:type="paragraph" w:styleId="INNH1">
    <w:name w:val="toc 1"/>
    <w:basedOn w:val="Normal"/>
    <w:next w:val="Normal"/>
    <w:semiHidden/>
    <w:pPr>
      <w:tabs>
        <w:tab w:val="right" w:leader="dot" w:pos="9072"/>
      </w:tabs>
      <w:spacing w:before="40" w:after="60"/>
      <w:ind w:right="1134"/>
    </w:pPr>
    <w:rPr>
      <w:rFonts w:ascii="Arial" w:hAnsi="Arial"/>
      <w:b/>
      <w:sz w:val="20"/>
    </w:rPr>
  </w:style>
  <w:style w:type="paragraph" w:styleId="INNH2">
    <w:name w:val="toc 2"/>
    <w:basedOn w:val="Normal"/>
    <w:next w:val="Normal"/>
    <w:semiHidden/>
    <w:pPr>
      <w:tabs>
        <w:tab w:val="right" w:leader="dot" w:pos="9072"/>
      </w:tabs>
      <w:spacing w:before="40"/>
      <w:ind w:left="284" w:right="1134"/>
    </w:pPr>
    <w:rPr>
      <w:rFonts w:ascii="Arial" w:hAnsi="Arial"/>
      <w:smallCaps/>
      <w:sz w:val="20"/>
    </w:rPr>
  </w:style>
  <w:style w:type="paragraph" w:styleId="INNH3">
    <w:name w:val="toc 3"/>
    <w:basedOn w:val="Normal"/>
    <w:next w:val="Normal"/>
    <w:semiHidden/>
    <w:pPr>
      <w:tabs>
        <w:tab w:val="right" w:leader="dot" w:pos="9072"/>
      </w:tabs>
      <w:ind w:left="624" w:right="1134"/>
    </w:pPr>
    <w:rPr>
      <w:rFonts w:ascii="Arial" w:hAnsi="Arial"/>
      <w:sz w:val="20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customStyle="1" w:styleId="Bunntekstoddetall">
    <w:name w:val="Bunntekst oddetall"/>
    <w:basedOn w:val="Bunntekst"/>
    <w:pPr>
      <w:spacing w:before="120"/>
    </w:pPr>
  </w:style>
  <w:style w:type="paragraph" w:customStyle="1" w:styleId="Bunntekstpartall">
    <w:name w:val="Bunntekst partall"/>
    <w:basedOn w:val="Bunntekst"/>
    <w:rsid w:val="00A61329"/>
    <w:pPr>
      <w:spacing w:before="120"/>
      <w:ind w:left="3686" w:hanging="3686"/>
      <w:jc w:val="right"/>
    </w:pPr>
  </w:style>
  <w:style w:type="paragraph" w:customStyle="1" w:styleId="Topptekstoddetall">
    <w:name w:val="Topptekst oddetall"/>
    <w:basedOn w:val="Topptekst"/>
    <w:pPr>
      <w:jc w:val="right"/>
    </w:pPr>
  </w:style>
  <w:style w:type="paragraph" w:customStyle="1" w:styleId="Topptekstpartall">
    <w:name w:val="Topptekst partall"/>
    <w:basedOn w:val="Topptekst"/>
    <w:pPr>
      <w:ind w:left="3686"/>
      <w:jc w:val="right"/>
    </w:pPr>
  </w:style>
  <w:style w:type="paragraph" w:styleId="Punktliste">
    <w:name w:val="List Bullet"/>
    <w:basedOn w:val="Normal"/>
    <w:pPr>
      <w:spacing w:before="20" w:after="40"/>
      <w:ind w:left="284" w:hanging="284"/>
    </w:pPr>
  </w:style>
  <w:style w:type="paragraph" w:customStyle="1" w:styleId="Brdtekstanummerert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Punktliste4">
    <w:name w:val="List Bullet 4"/>
    <w:basedOn w:val="Normal"/>
    <w:pPr>
      <w:numPr>
        <w:numId w:val="2"/>
      </w:numPr>
      <w:tabs>
        <w:tab w:val="clear" w:pos="360"/>
      </w:tabs>
      <w:spacing w:before="20" w:after="40"/>
      <w:ind w:left="567" w:hanging="284"/>
    </w:pPr>
  </w:style>
  <w:style w:type="paragraph" w:styleId="Sitat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4"/>
      <w:lang w:eastAsia="en-US"/>
    </w:rPr>
  </w:style>
  <w:style w:type="paragraph" w:styleId="INNH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7">
    <w:name w:val="toc 7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8">
    <w:name w:val="toc 8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9">
    <w:name w:val="toc 9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character" w:styleId="Hyperkobling">
    <w:name w:val="Hyperlink"/>
    <w:uiPriority w:val="99"/>
    <w:rsid w:val="00A61329"/>
    <w:rPr>
      <w:rFonts w:ascii="Myriad Pro" w:hAnsi="Myriad Pro"/>
      <w:color w:val="0000FF"/>
      <w:sz w:val="20"/>
      <w:u w:val="single"/>
    </w:rPr>
  </w:style>
  <w:style w:type="paragraph" w:styleId="Fotnotetekst">
    <w:name w:val="footnote text"/>
    <w:basedOn w:val="Normal"/>
    <w:semiHidden/>
    <w:rsid w:val="00510014"/>
    <w:rPr>
      <w:sz w:val="20"/>
      <w:lang w:eastAsia="nb-NO"/>
    </w:rPr>
  </w:style>
  <w:style w:type="paragraph" w:styleId="Sluttnotetekst">
    <w:name w:val="endnote text"/>
    <w:basedOn w:val="Normal"/>
    <w:semiHidden/>
    <w:rsid w:val="00510014"/>
    <w:rPr>
      <w:sz w:val="20"/>
      <w:lang w:eastAsia="nb-NO"/>
    </w:rPr>
  </w:style>
  <w:style w:type="paragraph" w:customStyle="1" w:styleId="mal-nkkelinfotittel">
    <w:name w:val="mal - nøkkelinfo tittel"/>
    <w:basedOn w:val="Normal"/>
    <w:rsid w:val="006F4DB4"/>
    <w:pPr>
      <w:spacing w:before="60" w:after="60"/>
    </w:pPr>
    <w:rPr>
      <w:sz w:val="20"/>
      <w:lang w:eastAsia="nb-NO"/>
    </w:rPr>
  </w:style>
  <w:style w:type="paragraph" w:customStyle="1" w:styleId="StilOverskrift1IkkeFetHyre">
    <w:name w:val="Stil Overskrift 1 + Ikke Fet Høyre"/>
    <w:basedOn w:val="Overskrift1"/>
    <w:rsid w:val="00D830AA"/>
    <w:rPr>
      <w:b w:val="0"/>
    </w:rPr>
  </w:style>
  <w:style w:type="character" w:styleId="Fotnotereferanse">
    <w:name w:val="footnote reference"/>
    <w:semiHidden/>
    <w:rsid w:val="00510014"/>
    <w:rPr>
      <w:vertAlign w:val="superscript"/>
    </w:rPr>
  </w:style>
  <w:style w:type="character" w:styleId="Sluttnotereferanse">
    <w:name w:val="endnote reference"/>
    <w:semiHidden/>
    <w:rsid w:val="00510014"/>
    <w:rPr>
      <w:vertAlign w:val="superscript"/>
    </w:rPr>
  </w:style>
  <w:style w:type="table" w:styleId="Tabellrutenett">
    <w:name w:val="Table Grid"/>
    <w:basedOn w:val="Vanligtabell"/>
    <w:rsid w:val="00D7055C"/>
    <w:rPr>
      <w:rFonts w:ascii="Myriad Pro" w:hAnsi="Myriad P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nntekst1">
    <w:name w:val="Bunntekst1"/>
    <w:basedOn w:val="Normal"/>
    <w:link w:val="Bunntekst1Tegn"/>
    <w:qFormat/>
    <w:rsid w:val="00C828BD"/>
    <w:rPr>
      <w:color w:val="000000"/>
      <w:sz w:val="16"/>
      <w:szCs w:val="30"/>
      <w:lang w:eastAsia="nb-NO"/>
    </w:rPr>
  </w:style>
  <w:style w:type="character" w:customStyle="1" w:styleId="Bunntekst1Tegn">
    <w:name w:val="Bunntekst1 Tegn"/>
    <w:link w:val="Bunntekst1"/>
    <w:rsid w:val="00C828BD"/>
    <w:rPr>
      <w:rFonts w:ascii="Myriad Pro" w:hAnsi="Myriad Pro"/>
      <w:color w:val="000000"/>
      <w:sz w:val="16"/>
      <w:szCs w:val="30"/>
      <w:lang w:val="nb-NO"/>
    </w:rPr>
  </w:style>
  <w:style w:type="character" w:customStyle="1" w:styleId="GRADERINGSNIVTegn">
    <w:name w:val="GRADERINGSNIVÅ Tegn"/>
    <w:link w:val="GRADERINGSNIV"/>
    <w:rsid w:val="008E4B18"/>
    <w:rPr>
      <w:rFonts w:ascii="Myriad Pro" w:hAnsi="Myriad Pro"/>
      <w:b/>
      <w:spacing w:val="20"/>
      <w:sz w:val="18"/>
      <w:szCs w:val="18"/>
    </w:rPr>
  </w:style>
  <w:style w:type="paragraph" w:customStyle="1" w:styleId="GRADERINGSNIV">
    <w:name w:val="GRADERINGSNIVÅ"/>
    <w:basedOn w:val="Normal"/>
    <w:link w:val="GRADERINGSNIVTegn"/>
    <w:autoRedefine/>
    <w:qFormat/>
    <w:rsid w:val="008E4B18"/>
    <w:rPr>
      <w:b/>
      <w:spacing w:val="20"/>
      <w:sz w:val="18"/>
      <w:szCs w:val="18"/>
      <w:lang w:eastAsia="nb-NO"/>
    </w:rPr>
  </w:style>
  <w:style w:type="paragraph" w:customStyle="1" w:styleId="Footnote">
    <w:name w:val="Footnote"/>
    <w:basedOn w:val="GRADERINGSNIV"/>
    <w:link w:val="FootnoteTegn"/>
    <w:qFormat/>
    <w:rsid w:val="00C828BD"/>
    <w:rPr>
      <w:b w:val="0"/>
      <w:i/>
      <w:color w:val="000000"/>
      <w:sz w:val="14"/>
    </w:rPr>
  </w:style>
  <w:style w:type="character" w:customStyle="1" w:styleId="FootnoteTegn">
    <w:name w:val="Footnote Tegn"/>
    <w:link w:val="Footnote"/>
    <w:rsid w:val="00C828BD"/>
    <w:rPr>
      <w:rFonts w:ascii="Myriad Pro" w:hAnsi="Myriad Pro"/>
      <w:b/>
      <w:i/>
      <w:color w:val="000000"/>
      <w:spacing w:val="20"/>
      <w:sz w:val="14"/>
      <w:szCs w:val="18"/>
      <w:lang w:val="en-US"/>
    </w:rPr>
  </w:style>
  <w:style w:type="paragraph" w:styleId="Ingenmellomrom">
    <w:name w:val="No Spacing"/>
    <w:qFormat/>
    <w:rsid w:val="00A61329"/>
    <w:rPr>
      <w:rFonts w:ascii="Myriad Pro" w:hAnsi="Myriad Pro"/>
      <w:lang w:eastAsia="en-US"/>
    </w:rPr>
  </w:style>
  <w:style w:type="paragraph" w:customStyle="1" w:styleId="Forsidetittel">
    <w:name w:val="Forsidetittel"/>
    <w:basedOn w:val="Tittel"/>
    <w:qFormat/>
    <w:rsid w:val="00B378D9"/>
    <w:pPr>
      <w:jc w:val="center"/>
    </w:pPr>
    <w:rPr>
      <w:color w:val="FFFFFF"/>
    </w:rPr>
  </w:style>
  <w:style w:type="paragraph" w:customStyle="1" w:styleId="StilOverskrift1EgendefinertfargeRGB255">
    <w:name w:val="Stil Overskrift 1 + Egendefinert farge(RGB(255"/>
    <w:aliases w:val="255,0)) Midtstilt"/>
    <w:basedOn w:val="Overskrift1"/>
    <w:rsid w:val="00DE3D52"/>
    <w:pPr>
      <w:jc w:val="center"/>
    </w:pPr>
    <w:rPr>
      <w:bCs/>
      <w:color w:val="FFFFFF"/>
    </w:rPr>
  </w:style>
  <w:style w:type="paragraph" w:customStyle="1" w:styleId="StilINNH2Hyre025cm">
    <w:name w:val="Stil INNH 2 + Høyre:  025 cm"/>
    <w:basedOn w:val="INNH2"/>
    <w:rsid w:val="00A91FE3"/>
    <w:pPr>
      <w:ind w:right="141"/>
    </w:pPr>
    <w:rPr>
      <w:rFonts w:ascii="Myriad Pro" w:hAnsi="Myriad Pro"/>
    </w:rPr>
  </w:style>
  <w:style w:type="paragraph" w:customStyle="1" w:styleId="StilOverskrift1Midtstilt">
    <w:name w:val="Stil Overskrift 1 + Midtstilt"/>
    <w:basedOn w:val="Overskrift1"/>
    <w:rsid w:val="00D830AA"/>
    <w:rPr>
      <w:bCs/>
    </w:rPr>
  </w:style>
  <w:style w:type="paragraph" w:customStyle="1" w:styleId="StilOverskrift1Midtstilt1">
    <w:name w:val="Stil Overskrift 1 + Midtstilt1"/>
    <w:basedOn w:val="Overskrift1"/>
    <w:rsid w:val="001D410B"/>
    <w:rPr>
      <w:bCs/>
    </w:rPr>
  </w:style>
  <w:style w:type="character" w:styleId="Merknadsreferanse">
    <w:name w:val="annotation reference"/>
    <w:semiHidden/>
    <w:rsid w:val="000B7207"/>
    <w:rPr>
      <w:sz w:val="16"/>
      <w:szCs w:val="16"/>
    </w:rPr>
  </w:style>
  <w:style w:type="paragraph" w:styleId="Merknadstekst">
    <w:name w:val="annotation text"/>
    <w:basedOn w:val="Normal"/>
    <w:semiHidden/>
    <w:rsid w:val="000B7207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0B7207"/>
    <w:rPr>
      <w:b/>
      <w:bCs/>
    </w:rPr>
  </w:style>
  <w:style w:type="paragraph" w:styleId="Bobletekst">
    <w:name w:val="Balloon Text"/>
    <w:basedOn w:val="Normal"/>
    <w:semiHidden/>
    <w:rsid w:val="000B7207"/>
    <w:rPr>
      <w:rFonts w:ascii="Tahoma" w:hAnsi="Tahoma" w:cs="Tahoma"/>
      <w:sz w:val="16"/>
      <w:szCs w:val="16"/>
    </w:rPr>
  </w:style>
  <w:style w:type="paragraph" w:customStyle="1" w:styleId="StilTittelMidtstilt">
    <w:name w:val="Stil Tittel + Midtstilt"/>
    <w:basedOn w:val="Tittel"/>
    <w:rsid w:val="007176EB"/>
    <w:pPr>
      <w:pBdr>
        <w:top w:val="single" w:sz="48" w:space="1" w:color="FF9900"/>
        <w:left w:val="single" w:sz="48" w:space="4" w:color="FF9900"/>
        <w:bottom w:val="single" w:sz="48" w:space="1" w:color="FF9900"/>
        <w:right w:val="single" w:sz="48" w:space="4" w:color="FF9900"/>
      </w:pBdr>
      <w:shd w:val="clear" w:color="auto" w:fill="FF9900"/>
      <w:jc w:val="center"/>
    </w:pPr>
    <w:rPr>
      <w:bCs/>
    </w:rPr>
  </w:style>
  <w:style w:type="character" w:styleId="Fulgthyperkobling">
    <w:name w:val="FollowedHyperlink"/>
    <w:rsid w:val="0043265B"/>
    <w:rPr>
      <w:color w:val="800080"/>
      <w:u w:val="single"/>
    </w:rPr>
  </w:style>
  <w:style w:type="character" w:customStyle="1" w:styleId="BrdtekstTegn">
    <w:name w:val="Brødtekst Tegn"/>
    <w:link w:val="Brdtekst"/>
    <w:rsid w:val="005738E1"/>
    <w:rPr>
      <w:rFonts w:ascii="Myriad Pro" w:hAnsi="Myriad Pro"/>
      <w:sz w:val="22"/>
      <w:lang w:val="nb-NO" w:eastAsia="en-US" w:bidi="ar-SA"/>
    </w:rPr>
  </w:style>
  <w:style w:type="character" w:customStyle="1" w:styleId="BunntekstTegn">
    <w:name w:val="Bunntekst Tegn"/>
    <w:link w:val="Bunntekst"/>
    <w:uiPriority w:val="99"/>
    <w:rsid w:val="004D508A"/>
    <w:rPr>
      <w:rFonts w:ascii="Myriad Pro" w:hAnsi="Myriad Pro"/>
      <w:b/>
      <w:noProof/>
      <w:sz w:val="16"/>
      <w:lang w:eastAsia="en-US"/>
    </w:rPr>
  </w:style>
  <w:style w:type="paragraph" w:customStyle="1" w:styleId="Default">
    <w:name w:val="Default"/>
    <w:rsid w:val="00381C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05537"/>
    <w:rPr>
      <w:b/>
      <w:bCs/>
    </w:rPr>
  </w:style>
  <w:style w:type="paragraph" w:styleId="Listeavsnitt">
    <w:name w:val="List Paragraph"/>
    <w:basedOn w:val="Normal"/>
    <w:uiPriority w:val="34"/>
    <w:qFormat/>
    <w:rsid w:val="00BC2AF8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C8510E"/>
    <w:rPr>
      <w:i/>
      <w:iCs/>
    </w:rPr>
  </w:style>
  <w:style w:type="character" w:styleId="Ulstomtale">
    <w:name w:val="Unresolved Mention"/>
    <w:basedOn w:val="Standardskriftforavsnitt"/>
    <w:uiPriority w:val="99"/>
    <w:semiHidden/>
    <w:unhideWhenUsed/>
    <w:rsid w:val="00D35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rsvaret.no/om-forsvaret/tjenestesteder/haakonsvern/informasjon-til-vare-omgivelser/ferdsel-i-forbudsomradet-i-sjoen-rundt-haakonsver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forsvaret.no/om-forsvaret/tjenestesteder/haakonsvern/informasjon-til-vare-omgivelser/ferdsel-i-forbudsomradet-i-sjoen-rundt-haakonsvern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www.lovdata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jo.hos.adgangskontoret@mil.no.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ovtada.no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ovdata.no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enk\Lokale%20innstillinger\Temporary%20Internet%20Files\OLK6F\Mal%20prosedyre%20-%20endeli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svaret Dokument" ma:contentTypeID="0x0101003718553E60074E959EF963D5CEFA4C270084F7891A6996A14E9113E8E0AAEE9B61" ma:contentTypeVersion="2" ma:contentTypeDescription="Opprett et nytt dokument." ma:contentTypeScope="" ma:versionID="7fdc72c24a7f6265bdbcb4b27d3ac877">
  <xsd:schema xmlns:xsd="http://www.w3.org/2001/XMLSchema" xmlns:xs="http://www.w3.org/2001/XMLSchema" xmlns:p="http://schemas.microsoft.com/office/2006/metadata/properties" xmlns:ns1="http://schemas.microsoft.com/sharepoint/v3" xmlns:ns2="0db3fd74-a769-443d-a8f9-1d1b1a1e798f" xmlns:ns3="43a4d28e-fa33-4cd8-8cd4-6b9b23fa35c6" targetNamespace="http://schemas.microsoft.com/office/2006/metadata/properties" ma:root="true" ma:fieldsID="c6127a6e5cd6cee679e14efb80eecf41" ns1:_="" ns2:_="" ns3:_="">
    <xsd:import namespace="http://schemas.microsoft.com/sharepoint/v3"/>
    <xsd:import namespace="0db3fd74-a769-443d-a8f9-1d1b1a1e798f"/>
    <xsd:import namespace="43a4d28e-fa33-4cd8-8cd4-6b9b23fa35c6"/>
    <xsd:element name="properties">
      <xsd:complexType>
        <xsd:sequence>
          <xsd:element name="documentManagement">
            <xsd:complexType>
              <xsd:all>
                <xsd:element ref="ns1:PublishingPageImage" minOccurs="0"/>
                <xsd:element ref="ns2:ForsvaretTopicTaxHTField0" minOccurs="0"/>
                <xsd:element ref="ns2:ForsvaretCategoryTaxHTField0" minOccurs="0"/>
                <xsd:element ref="ns2:ForsvaretOrganizationTaxHTField0" minOccurs="0"/>
                <xsd:element ref="ns2:ForsvaretLocationTaxHTField0" minOccurs="0"/>
                <xsd:element ref="ns2:ForsvaretResponsibleTaxHTField0" minOccurs="0"/>
                <xsd:element ref="ns2:ForsvaretLanguage" minOccurs="0"/>
                <xsd:element ref="ns2:ForsvaretPriority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Image" ma:index="8" nillable="true" ma:displayName="Sidebilde" ma:description="Sidebilde er en områdekolonne som opprettes av publiseringsfunksjonen. Den brukes på artikkelsideinnholdstypen som hovedbilde for siden.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3fd74-a769-443d-a8f9-1d1b1a1e798f" elementFormDefault="qualified">
    <xsd:import namespace="http://schemas.microsoft.com/office/2006/documentManagement/types"/>
    <xsd:import namespace="http://schemas.microsoft.com/office/infopath/2007/PartnerControls"/>
    <xsd:element name="ForsvaretTopicTaxHTField0" ma:index="10" ma:taxonomy="true" ma:internalName="ForsvaretTopicTaxHTField0" ma:taxonomyFieldName="ForsvaretTopic" ma:displayName="Tema" ma:fieldId="{4c8f8b56-fe01-4cdd-8c50-fad19667b76d}" ma:taxonomyMulti="true" ma:sspId="a9ca7796-8259-4d2a-8783-83e6acfd1e65" ma:termSetId="407f9d81-df6b-45e5-bea3-c24412d344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CategoryTaxHTField0" ma:index="12" ma:taxonomy="true" ma:internalName="ForsvaretCategoryTaxHTField0" ma:taxonomyFieldName="ForsvaretCategory" ma:displayName="Kategori" ma:fieldId="{228abea9-8aa3-4455-b021-8f005a4a6ac5}" ma:taxonomyMulti="true" ma:sspId="a9ca7796-8259-4d2a-8783-83e6acfd1e65" ma:termSetId="5b0ae656-2fd5-4dbb-8128-dc84bdca3b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OrganizationTaxHTField0" ma:index="14" nillable="true" ma:taxonomy="true" ma:internalName="ForsvaretOrganizationTaxHTField0" ma:taxonomyFieldName="ForsvaretOrganization" ma:displayName="Organisasjon" ma:fieldId="{6f3a8262-2a19-4c34-955d-9eb173d37d85}" ma:taxonomyMulti="true" ma:sspId="a9ca7796-8259-4d2a-8783-83e6acfd1e65" ma:termSetId="0f119daa-8627-445f-b64a-e20a299e20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LocationTaxHTField0" ma:index="16" nillable="true" ma:taxonomy="true" ma:internalName="ForsvaretLocationTaxHTField0" ma:taxonomyFieldName="ForsvaretLocation" ma:displayName="Lokasjon" ma:fieldId="{a71600d3-ed48-475e-92b2-6f1463c35e25}" ma:taxonomyMulti="true" ma:sspId="a9ca7796-8259-4d2a-8783-83e6acfd1e65" ma:termSetId="6147c2a3-d364-43a4-a983-f9851937a3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ResponsibleTaxHTField0" ma:index="18" nillable="true" ma:taxonomy="true" ma:internalName="ForsvaretResponsibleTaxHTField0" ma:taxonomyFieldName="ForsvaretResponsible" ma:displayName="Ansvarlig" ma:fieldId="{c8392721-72bc-474c-b904-6fd6696454cf}" ma:sspId="a9ca7796-8259-4d2a-8783-83e6acfd1e65" ma:termSetId="dd964558-95ef-4cc3-bbc5-d2fdc5a293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Language" ma:index="20" nillable="true" ma:displayName="Språk" ma:default="Bokmål" ma:format="Dropdown" ma:internalName="ForsvaretLanguage">
      <xsd:simpleType>
        <xsd:restriction base="dms:Choice">
          <xsd:enumeration value="Bokmål"/>
          <xsd:enumeration value="Nynorsk"/>
          <xsd:enumeration value="Engelsk"/>
        </xsd:restriction>
      </xsd:simpleType>
    </xsd:element>
    <xsd:element name="ForsvaretPriority" ma:index="21" nillable="true" ma:displayName="Prioritet" ma:internalName="Forsvaret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4d28e-fa33-4cd8-8cd4-6b9b23fa35c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2" nillable="true" ma:taxonomy="true" ma:internalName="TaxKeywordTaxHTField" ma:taxonomyFieldName="TaxKeyword" ma:displayName="Fritekstnøkkelord" ma:fieldId="{23f27201-bee3-471e-b2e7-b64fd8b7ca38}" ma:taxonomyMulti="true" ma:sspId="a9ca7796-8259-4d2a-8783-83e6acfd1e6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4a89d6b2-876d-42fd-ba8e-8948f03378b3}" ma:internalName="TaxCatchAll" ma:showField="CatchAllData" ma:web="43a4d28e-fa33-4cd8-8cd4-6b9b23fa3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a4d28e-fa33-4cd8-8cd4-6b9b23fa35c6">
      <Value>26</Value>
      <Value>11</Value>
      <Value>2457</Value>
      <Value>669</Value>
      <Value>58</Value>
      <Value>57</Value>
    </TaxCatchAll>
    <TaxKeywordTaxHTField xmlns="43a4d28e-fa33-4cd8-8cd4-6b9b23fa3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fakta_412_haakonsvern</TermName>
          <TermId xmlns="http://schemas.microsoft.com/office/infopath/2007/PartnerControls">de63f32c-acc6-40cd-b420-5b05b60ae637</TermId>
        </TermInfo>
      </Terms>
    </TaxKeywordTaxHTField>
    <ForsvaretLanguage xmlns="0db3fd74-a769-443d-a8f9-1d1b1a1e798f">Bokmål</ForsvaretLanguage>
    <ForsvaretLocationTaxHTField0 xmlns="0db3fd74-a769-443d-a8f9-1d1b1a1e79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Haakonsvern</TermName>
          <TermId xmlns="http://schemas.microsoft.com/office/infopath/2007/PartnerControls">c8533717-5854-4f18-b536-38031a889b46</TermId>
        </TermInfo>
      </Terms>
    </ForsvaretLocationTaxHTField0>
    <ForsvaretOrganizationTaxHTField0 xmlns="0db3fd74-a769-443d-a8f9-1d1b1a1e79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Sjøforsvaret</TermName>
          <TermId xmlns="http://schemas.microsoft.com/office/infopath/2007/PartnerControls">cae90175-fffd-45df-b170-fc01f8d2cd44</TermId>
        </TermInfo>
      </Terms>
    </ForsvaretOrganizationTaxHTField0>
    <ForsvaretTopicTaxHTField0 xmlns="0db3fd74-a769-443d-a8f9-1d1b1a1e79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Organisasjon</TermName>
          <TermId xmlns="http://schemas.microsoft.com/office/infopath/2007/PartnerControls">cc43ec10-123d-491b-bd0f-3470b776c0cb</TermId>
        </TermInfo>
      </Terms>
    </ForsvaretTopicTaxHTField0>
    <ForsvaretCategoryTaxHTField0 xmlns="0db3fd74-a769-443d-a8f9-1d1b1a1e79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</TermName>
          <TermId xmlns="http://schemas.microsoft.com/office/infopath/2007/PartnerControls">d0101439-5203-4812-87f9-a6a05761ad33</TermId>
        </TermInfo>
      </Terms>
    </ForsvaretCategoryTaxHTField0>
    <ForsvaretResponsibleTaxHTField0 xmlns="0db3fd74-a769-443d-a8f9-1d1b1a1e79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FMS</TermName>
          <TermId xmlns="http://schemas.microsoft.com/office/infopath/2007/PartnerControls">6151c762-e752-46e7-8f47-717f4c96907f</TermId>
        </TermInfo>
      </Terms>
    </ForsvaretResponsibleTaxHTField0>
    <PublishingPageImage xmlns="http://schemas.microsoft.com/sharepoint/v3" xsi:nil="true"/>
    <ForsvaretPriority xmlns="0db3fd74-a769-443d-a8f9-1d1b1a1e798f" xsi:nil="true"/>
  </documentManagement>
</p:properties>
</file>

<file path=customXml/itemProps1.xml><?xml version="1.0" encoding="utf-8"?>
<ds:datastoreItem xmlns:ds="http://schemas.openxmlformats.org/officeDocument/2006/customXml" ds:itemID="{07F5EFE5-A2C4-433E-808C-4C16469A8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b3fd74-a769-443d-a8f9-1d1b1a1e798f"/>
    <ds:schemaRef ds:uri="43a4d28e-fa33-4cd8-8cd4-6b9b23fa3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D5B2B-D14B-419A-9D87-367EBFCB9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0E5AA-0322-4D86-844C-52227596554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91C862F-5A78-4456-A343-E49EEA6179F7}">
  <ds:schemaRefs>
    <ds:schemaRef ds:uri="http://schemas.microsoft.com/office/2006/metadata/properties"/>
    <ds:schemaRef ds:uri="http://schemas.microsoft.com/office/infopath/2007/PartnerControls"/>
    <ds:schemaRef ds:uri="43a4d28e-fa33-4cd8-8cd4-6b9b23fa35c6"/>
    <ds:schemaRef ds:uri="0db3fd74-a769-443d-a8f9-1d1b1a1e798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prosedyre - endelig</Template>
  <TotalTime>2</TotalTime>
  <Pages>2</Pages>
  <Words>944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lystbåtferdsel Haakonsvern</vt:lpstr>
    </vt:vector>
  </TitlesOfParts>
  <Company>Forsvaret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lystbåtferdsel Haakonsvern</dc:title>
  <dc:creator>adenk</dc:creator>
  <cp:keywords>fakta_412_haakonsvern</cp:keywords>
  <cp:lastModifiedBy>Terje Kogstad</cp:lastModifiedBy>
  <cp:revision>2</cp:revision>
  <cp:lastPrinted>2018-05-30T11:33:00Z</cp:lastPrinted>
  <dcterms:created xsi:type="dcterms:W3CDTF">2021-10-16T08:31:00Z</dcterms:created>
  <dcterms:modified xsi:type="dcterms:W3CDTF">2021-10-16T08:31:00Z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ranetMMSikkerhet">
    <vt:lpwstr>1;#Ugradert|d00673f2-4025-410d-80f3-e4b359da56af</vt:lpwstr>
  </property>
  <property fmtid="{D5CDD505-2E9C-101B-9397-08002B2CF9AE}" pid="3" name="ContentTypeId">
    <vt:lpwstr>0x0101003718553E60074E959EF963D5CEFA4C270084F7891A6996A14E9113E8E0AAEE9B61</vt:lpwstr>
  </property>
  <property fmtid="{D5CDD505-2E9C-101B-9397-08002B2CF9AE}" pid="4" name="TaxKeyword">
    <vt:lpwstr>669;#fakta_412_haakonsvern|de63f32c-acc6-40cd-b420-5b05b60ae637</vt:lpwstr>
  </property>
  <property fmtid="{D5CDD505-2E9C-101B-9397-08002B2CF9AE}" pid="5" name="ForsvaretTeamsiteOrganization">
    <vt:lpwstr>10;#Haakonsvern Orlogsstasjon|25cb2422-800c-4ae3-a301-4f2b94abcb47</vt:lpwstr>
  </property>
  <property fmtid="{D5CDD505-2E9C-101B-9397-08002B2CF9AE}" pid="6" name="ForsvaretTeamsiteSubject">
    <vt:lpwstr>2;#Regelverk|8ee7a56d-15ce-4347-acff-8554e52ec1ed</vt:lpwstr>
  </property>
  <property fmtid="{D5CDD505-2E9C-101B-9397-08002B2CF9AE}" pid="7" name="ForsvaretTeamsiteSecurityLevel">
    <vt:lpwstr>4;#UGRADERT|d00673f2-4025-410d-80f3-e4b359da56af</vt:lpwstr>
  </property>
  <property fmtid="{D5CDD505-2E9C-101B-9397-08002B2CF9AE}" pid="8" name="ForsvaretOrganization">
    <vt:lpwstr>26;#Sjøforsvaret|cae90175-fffd-45df-b170-fc01f8d2cd44</vt:lpwstr>
  </property>
  <property fmtid="{D5CDD505-2E9C-101B-9397-08002B2CF9AE}" pid="9" name="ForsvaretTopic">
    <vt:lpwstr>11;#Organisasjon|cc43ec10-123d-491b-bd0f-3470b776c0cb</vt:lpwstr>
  </property>
  <property fmtid="{D5CDD505-2E9C-101B-9397-08002B2CF9AE}" pid="10" name="ForsvaretCategory">
    <vt:lpwstr>57;#Dokument|d0101439-5203-4812-87f9-a6a05761ad33</vt:lpwstr>
  </property>
  <property fmtid="{D5CDD505-2E9C-101B-9397-08002B2CF9AE}" pid="11" name="ForsvaretLocation">
    <vt:lpwstr>2457;#Haakonsvern|c8533717-5854-4f18-b536-38031a889b46</vt:lpwstr>
  </property>
  <property fmtid="{D5CDD505-2E9C-101B-9397-08002B2CF9AE}" pid="12" name="ForsvaretResponsible">
    <vt:lpwstr>58;#FMS|6151c762-e752-46e7-8f47-717f4c96907f</vt:lpwstr>
  </property>
</Properties>
</file>